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6E" w:rsidRPr="003B3CE4" w:rsidRDefault="005A1559" w:rsidP="001624B0">
      <w:pPr>
        <w:pStyle w:val="Nzev"/>
        <w:shd w:val="clear" w:color="auto" w:fill="C4BC96" w:themeFill="background2" w:themeFillShade="BF"/>
        <w:rPr>
          <w:rFonts w:asciiTheme="majorHAnsi" w:hAnsiTheme="majorHAnsi"/>
          <w:sz w:val="28"/>
        </w:rPr>
      </w:pPr>
      <w:bookmarkStart w:id="0" w:name="_GoBack"/>
      <w:bookmarkEnd w:id="0"/>
      <w:r w:rsidRPr="003B3CE4">
        <w:rPr>
          <w:rFonts w:asciiTheme="majorHAnsi" w:hAnsiTheme="majorHAnsi"/>
          <w:sz w:val="28"/>
        </w:rPr>
        <w:t xml:space="preserve">U S N E S E N Í </w:t>
      </w:r>
      <w:r w:rsidR="00335013">
        <w:rPr>
          <w:rFonts w:asciiTheme="majorHAnsi" w:hAnsiTheme="majorHAnsi"/>
          <w:sz w:val="28"/>
        </w:rPr>
        <w:t xml:space="preserve">č. </w:t>
      </w:r>
      <w:r w:rsidR="00366599">
        <w:rPr>
          <w:rFonts w:asciiTheme="majorHAnsi" w:hAnsiTheme="majorHAnsi"/>
          <w:sz w:val="28"/>
        </w:rPr>
        <w:t>5</w:t>
      </w:r>
      <w:r w:rsidR="00707BBF">
        <w:rPr>
          <w:rFonts w:asciiTheme="majorHAnsi" w:hAnsiTheme="majorHAnsi"/>
          <w:sz w:val="28"/>
        </w:rPr>
        <w:t>/201</w:t>
      </w:r>
      <w:r w:rsidR="0027416A">
        <w:rPr>
          <w:rFonts w:asciiTheme="majorHAnsi" w:hAnsiTheme="majorHAnsi"/>
          <w:sz w:val="28"/>
        </w:rPr>
        <w:t>9</w:t>
      </w:r>
    </w:p>
    <w:p w:rsidR="00A4366E" w:rsidRPr="003B3CE4" w:rsidRDefault="00632AF7" w:rsidP="001624B0">
      <w:pPr>
        <w:shd w:val="clear" w:color="auto" w:fill="C4BC96" w:themeFill="background2" w:themeFillShade="BF"/>
        <w:jc w:val="center"/>
        <w:rPr>
          <w:rFonts w:asciiTheme="majorHAnsi" w:hAnsiTheme="majorHAnsi"/>
          <w:b/>
          <w:bCs/>
          <w:sz w:val="28"/>
        </w:rPr>
      </w:pPr>
      <w:r>
        <w:rPr>
          <w:rFonts w:asciiTheme="majorHAnsi" w:hAnsiTheme="majorHAnsi"/>
          <w:b/>
          <w:bCs/>
          <w:sz w:val="28"/>
        </w:rPr>
        <w:t xml:space="preserve">ze </w:t>
      </w:r>
      <w:r w:rsidR="004870C2" w:rsidRPr="003B3CE4">
        <w:rPr>
          <w:rFonts w:asciiTheme="majorHAnsi" w:hAnsiTheme="majorHAnsi"/>
          <w:b/>
          <w:bCs/>
          <w:sz w:val="28"/>
        </w:rPr>
        <w:t>zasedání z</w:t>
      </w:r>
      <w:r w:rsidR="00252DF3" w:rsidRPr="003B3CE4">
        <w:rPr>
          <w:rFonts w:asciiTheme="majorHAnsi" w:hAnsiTheme="majorHAnsi"/>
          <w:b/>
          <w:bCs/>
          <w:sz w:val="28"/>
        </w:rPr>
        <w:t xml:space="preserve">astupitelstva města </w:t>
      </w:r>
      <w:r w:rsidR="00A4366E" w:rsidRPr="003B3CE4">
        <w:rPr>
          <w:rFonts w:asciiTheme="majorHAnsi" w:hAnsiTheme="majorHAnsi"/>
          <w:b/>
          <w:bCs/>
          <w:sz w:val="28"/>
        </w:rPr>
        <w:t>Chřibská</w:t>
      </w:r>
    </w:p>
    <w:p w:rsidR="00A4366E" w:rsidRPr="003B3CE4" w:rsidRDefault="00E56F92" w:rsidP="001624B0">
      <w:pPr>
        <w:shd w:val="clear" w:color="auto" w:fill="C4BC96" w:themeFill="background2" w:themeFillShade="BF"/>
        <w:jc w:val="center"/>
        <w:rPr>
          <w:rFonts w:asciiTheme="majorHAnsi" w:hAnsiTheme="majorHAnsi"/>
          <w:b/>
          <w:bCs/>
          <w:sz w:val="28"/>
        </w:rPr>
      </w:pPr>
      <w:r w:rsidRPr="003B3CE4">
        <w:rPr>
          <w:rFonts w:asciiTheme="majorHAnsi" w:hAnsiTheme="majorHAnsi"/>
          <w:b/>
          <w:bCs/>
          <w:sz w:val="28"/>
        </w:rPr>
        <w:t xml:space="preserve">konaného dne </w:t>
      </w:r>
      <w:r w:rsidR="00366599">
        <w:rPr>
          <w:rFonts w:asciiTheme="majorHAnsi" w:hAnsiTheme="majorHAnsi"/>
          <w:b/>
          <w:bCs/>
          <w:sz w:val="28"/>
        </w:rPr>
        <w:t>16</w:t>
      </w:r>
      <w:r w:rsidR="00A4366E" w:rsidRPr="003B3CE4">
        <w:rPr>
          <w:rFonts w:asciiTheme="majorHAnsi" w:hAnsiTheme="majorHAnsi"/>
          <w:b/>
          <w:bCs/>
          <w:sz w:val="28"/>
        </w:rPr>
        <w:t>.</w:t>
      </w:r>
      <w:r w:rsidR="000D581F" w:rsidRPr="003B3CE4">
        <w:rPr>
          <w:rFonts w:asciiTheme="majorHAnsi" w:hAnsiTheme="majorHAnsi"/>
          <w:b/>
          <w:bCs/>
          <w:sz w:val="28"/>
        </w:rPr>
        <w:t xml:space="preserve"> </w:t>
      </w:r>
      <w:r w:rsidR="00366599">
        <w:rPr>
          <w:rFonts w:asciiTheme="majorHAnsi" w:hAnsiTheme="majorHAnsi"/>
          <w:b/>
          <w:bCs/>
          <w:sz w:val="28"/>
        </w:rPr>
        <w:t>říj</w:t>
      </w:r>
      <w:r w:rsidR="00802C1D">
        <w:rPr>
          <w:rFonts w:asciiTheme="majorHAnsi" w:hAnsiTheme="majorHAnsi"/>
          <w:b/>
          <w:bCs/>
          <w:sz w:val="28"/>
        </w:rPr>
        <w:t>na</w:t>
      </w:r>
      <w:r w:rsidR="00707BBF">
        <w:rPr>
          <w:rFonts w:asciiTheme="majorHAnsi" w:hAnsiTheme="majorHAnsi"/>
          <w:b/>
          <w:bCs/>
          <w:sz w:val="28"/>
        </w:rPr>
        <w:t xml:space="preserve"> 201</w:t>
      </w:r>
      <w:r w:rsidR="0034562A">
        <w:rPr>
          <w:rFonts w:asciiTheme="majorHAnsi" w:hAnsiTheme="majorHAnsi"/>
          <w:b/>
          <w:bCs/>
          <w:sz w:val="28"/>
        </w:rPr>
        <w:t>9</w:t>
      </w:r>
    </w:p>
    <w:p w:rsidR="00A4366E" w:rsidRPr="003B3CE4" w:rsidRDefault="000F515C" w:rsidP="001624B0">
      <w:pPr>
        <w:shd w:val="clear" w:color="auto" w:fill="C4BC96" w:themeFill="background2" w:themeFillShade="BF"/>
        <w:jc w:val="center"/>
        <w:rPr>
          <w:rFonts w:asciiTheme="majorHAnsi" w:hAnsiTheme="majorHAnsi"/>
          <w:b/>
          <w:bCs/>
          <w:sz w:val="28"/>
        </w:rPr>
      </w:pPr>
      <w:r w:rsidRPr="003B3CE4">
        <w:rPr>
          <w:rFonts w:asciiTheme="majorHAnsi" w:hAnsiTheme="majorHAnsi"/>
          <w:b/>
          <w:bCs/>
          <w:sz w:val="28"/>
        </w:rPr>
        <w:t>v </w:t>
      </w:r>
      <w:r w:rsidR="00632AF7">
        <w:rPr>
          <w:rFonts w:asciiTheme="majorHAnsi" w:hAnsiTheme="majorHAnsi"/>
          <w:b/>
          <w:bCs/>
          <w:sz w:val="28"/>
        </w:rPr>
        <w:t>obřadní</w:t>
      </w:r>
      <w:r w:rsidRPr="003B3CE4">
        <w:rPr>
          <w:rFonts w:asciiTheme="majorHAnsi" w:hAnsiTheme="majorHAnsi"/>
          <w:b/>
          <w:bCs/>
          <w:sz w:val="28"/>
        </w:rPr>
        <w:t xml:space="preserve"> síni městského úřadu</w:t>
      </w:r>
    </w:p>
    <w:p w:rsidR="005A1559" w:rsidRDefault="005A1559" w:rsidP="00ED3A12">
      <w:pPr>
        <w:rPr>
          <w:rFonts w:asciiTheme="majorHAnsi" w:hAnsiTheme="majorHAnsi"/>
          <w:b/>
          <w:bCs/>
        </w:rPr>
      </w:pPr>
    </w:p>
    <w:p w:rsidR="00ED3A12" w:rsidRPr="003B3CE4" w:rsidRDefault="00F77327" w:rsidP="001624B0">
      <w:pPr>
        <w:shd w:val="clear" w:color="auto" w:fill="C4BC96" w:themeFill="background2" w:themeFillShade="BF"/>
        <w:rPr>
          <w:rFonts w:asciiTheme="majorHAnsi" w:hAnsiTheme="majorHAnsi"/>
          <w:b/>
          <w:bCs/>
        </w:rPr>
      </w:pPr>
      <w:r w:rsidRPr="003B3CE4">
        <w:rPr>
          <w:rFonts w:asciiTheme="majorHAnsi" w:hAnsiTheme="majorHAnsi"/>
          <w:b/>
          <w:bCs/>
        </w:rPr>
        <w:t xml:space="preserve">Usnesení č. </w:t>
      </w:r>
      <w:r w:rsidR="00366599">
        <w:rPr>
          <w:rFonts w:asciiTheme="majorHAnsi" w:hAnsiTheme="majorHAnsi"/>
          <w:b/>
          <w:bCs/>
        </w:rPr>
        <w:t>5</w:t>
      </w:r>
      <w:r w:rsidR="00F557FA">
        <w:rPr>
          <w:rFonts w:asciiTheme="majorHAnsi" w:hAnsiTheme="majorHAnsi"/>
          <w:b/>
          <w:bCs/>
        </w:rPr>
        <w:t>/</w:t>
      </w:r>
      <w:r w:rsidR="00EB4A87">
        <w:rPr>
          <w:rFonts w:asciiTheme="majorHAnsi" w:hAnsiTheme="majorHAnsi"/>
          <w:b/>
          <w:bCs/>
        </w:rPr>
        <w:t xml:space="preserve"> </w:t>
      </w:r>
      <w:r w:rsidR="00E31055">
        <w:rPr>
          <w:rFonts w:asciiTheme="majorHAnsi" w:hAnsiTheme="majorHAnsi"/>
          <w:b/>
          <w:bCs/>
        </w:rPr>
        <w:t>1 - 18</w:t>
      </w:r>
    </w:p>
    <w:p w:rsidR="00A4366E" w:rsidRPr="003B3CE4" w:rsidRDefault="000F515C" w:rsidP="00802C1D">
      <w:pPr>
        <w:shd w:val="clear" w:color="auto" w:fill="C4BC96" w:themeFill="background2" w:themeFillShade="BF"/>
        <w:tabs>
          <w:tab w:val="left" w:pos="7350"/>
        </w:tabs>
        <w:rPr>
          <w:rFonts w:asciiTheme="majorHAnsi" w:hAnsiTheme="majorHAnsi"/>
        </w:rPr>
      </w:pPr>
      <w:r w:rsidRPr="003B3CE4">
        <w:rPr>
          <w:rFonts w:asciiTheme="majorHAnsi" w:hAnsiTheme="majorHAnsi"/>
          <w:b/>
          <w:bCs/>
        </w:rPr>
        <w:t xml:space="preserve">Zastupitelstvo města </w:t>
      </w:r>
      <w:r w:rsidR="00A4366E" w:rsidRPr="003B3CE4">
        <w:rPr>
          <w:rFonts w:asciiTheme="majorHAnsi" w:hAnsiTheme="majorHAnsi"/>
          <w:b/>
          <w:bCs/>
        </w:rPr>
        <w:t>schválilo</w:t>
      </w:r>
      <w:r w:rsidR="00A4366E" w:rsidRPr="003B3CE4">
        <w:rPr>
          <w:rFonts w:asciiTheme="majorHAnsi" w:hAnsiTheme="majorHAnsi"/>
        </w:rPr>
        <w:t>:</w:t>
      </w:r>
      <w:r w:rsidR="00001E9C" w:rsidRPr="003B3CE4">
        <w:rPr>
          <w:rFonts w:asciiTheme="majorHAnsi" w:hAnsiTheme="majorHAnsi"/>
        </w:rPr>
        <w:t xml:space="preserve"> </w:t>
      </w:r>
      <w:r w:rsidR="00802C1D">
        <w:rPr>
          <w:rFonts w:asciiTheme="majorHAnsi" w:hAnsiTheme="majorHAnsi"/>
        </w:rPr>
        <w:tab/>
      </w:r>
    </w:p>
    <w:p w:rsidR="00ED3A12" w:rsidRPr="003B3CE4" w:rsidRDefault="00ED3A12" w:rsidP="00ED3A12">
      <w:pPr>
        <w:rPr>
          <w:rFonts w:asciiTheme="majorHAnsi" w:hAnsiTheme="majorHAnsi"/>
        </w:rPr>
      </w:pPr>
    </w:p>
    <w:p w:rsidR="007A5124" w:rsidRPr="00954159" w:rsidRDefault="00954159" w:rsidP="007A5124">
      <w:pPr>
        <w:pStyle w:val="Odstavecseseznamem"/>
        <w:numPr>
          <w:ilvl w:val="0"/>
          <w:numId w:val="1"/>
        </w:numPr>
        <w:jc w:val="both"/>
        <w:rPr>
          <w:rFonts w:asciiTheme="majorHAnsi" w:hAnsiTheme="majorHAnsi"/>
        </w:rPr>
      </w:pPr>
      <w:r w:rsidRPr="00954159">
        <w:rPr>
          <w:rFonts w:asciiTheme="majorHAnsi" w:hAnsiTheme="majorHAnsi" w:cs="David"/>
        </w:rPr>
        <w:t xml:space="preserve">program </w:t>
      </w:r>
      <w:r w:rsidR="007A5124" w:rsidRPr="00A0493E">
        <w:rPr>
          <w:rFonts w:asciiTheme="majorHAnsi" w:hAnsiTheme="majorHAnsi" w:cs="David"/>
        </w:rPr>
        <w:t>pro zasedání ZM dne</w:t>
      </w:r>
      <w:r w:rsidR="003B1218">
        <w:rPr>
          <w:rFonts w:asciiTheme="majorHAnsi" w:hAnsiTheme="majorHAnsi" w:cs="David"/>
        </w:rPr>
        <w:t xml:space="preserve"> </w:t>
      </w:r>
      <w:r w:rsidR="00366599">
        <w:rPr>
          <w:rFonts w:asciiTheme="majorHAnsi" w:hAnsiTheme="majorHAnsi" w:cs="David"/>
        </w:rPr>
        <w:t>16</w:t>
      </w:r>
      <w:r w:rsidR="007A5124" w:rsidRPr="00A0493E">
        <w:rPr>
          <w:rFonts w:asciiTheme="majorHAnsi" w:hAnsiTheme="majorHAnsi" w:cs="David"/>
        </w:rPr>
        <w:t xml:space="preserve">. </w:t>
      </w:r>
      <w:r w:rsidR="00366599">
        <w:rPr>
          <w:rFonts w:asciiTheme="majorHAnsi" w:hAnsiTheme="majorHAnsi" w:cs="David"/>
        </w:rPr>
        <w:t>10</w:t>
      </w:r>
      <w:r w:rsidR="007A5124" w:rsidRPr="00A0493E">
        <w:rPr>
          <w:rFonts w:asciiTheme="majorHAnsi" w:hAnsiTheme="majorHAnsi" w:cs="David"/>
        </w:rPr>
        <w:t>. 201</w:t>
      </w:r>
      <w:r w:rsidR="001B5B5E">
        <w:rPr>
          <w:rFonts w:asciiTheme="majorHAnsi" w:hAnsiTheme="majorHAnsi" w:cs="David"/>
        </w:rPr>
        <w:t>9</w:t>
      </w:r>
    </w:p>
    <w:p w:rsidR="00954159" w:rsidRPr="008B1D81" w:rsidRDefault="007A5124" w:rsidP="00156888">
      <w:pPr>
        <w:numPr>
          <w:ilvl w:val="0"/>
          <w:numId w:val="1"/>
        </w:numPr>
        <w:rPr>
          <w:rFonts w:asciiTheme="majorHAnsi" w:hAnsiTheme="majorHAnsi"/>
        </w:rPr>
      </w:pPr>
      <w:r w:rsidRPr="00A0493E">
        <w:rPr>
          <w:rFonts w:asciiTheme="majorHAnsi" w:hAnsiTheme="majorHAnsi" w:cs="David"/>
        </w:rPr>
        <w:t xml:space="preserve">navržené ověřovatele zápisu ze zasedání ZM ze dne </w:t>
      </w:r>
      <w:r w:rsidR="0049524D">
        <w:rPr>
          <w:rFonts w:asciiTheme="majorHAnsi" w:hAnsiTheme="majorHAnsi" w:cs="David"/>
        </w:rPr>
        <w:t>21</w:t>
      </w:r>
      <w:r w:rsidRPr="00A0493E">
        <w:rPr>
          <w:rFonts w:asciiTheme="majorHAnsi" w:hAnsiTheme="majorHAnsi" w:cs="David"/>
        </w:rPr>
        <w:t>.</w:t>
      </w:r>
      <w:r w:rsidR="00DE576F">
        <w:rPr>
          <w:rFonts w:asciiTheme="majorHAnsi" w:hAnsiTheme="majorHAnsi" w:cs="David"/>
        </w:rPr>
        <w:t xml:space="preserve"> </w:t>
      </w:r>
      <w:r w:rsidR="0049524D">
        <w:rPr>
          <w:rFonts w:asciiTheme="majorHAnsi" w:hAnsiTheme="majorHAnsi" w:cs="David"/>
        </w:rPr>
        <w:t>8</w:t>
      </w:r>
      <w:r w:rsidR="000F2A7C">
        <w:rPr>
          <w:rFonts w:asciiTheme="majorHAnsi" w:hAnsiTheme="majorHAnsi" w:cs="David"/>
        </w:rPr>
        <w:t>.</w:t>
      </w:r>
      <w:r w:rsidRPr="00A0493E">
        <w:rPr>
          <w:rFonts w:asciiTheme="majorHAnsi" w:hAnsiTheme="majorHAnsi" w:cs="David"/>
        </w:rPr>
        <w:t xml:space="preserve"> 201</w:t>
      </w:r>
      <w:r w:rsidR="0027416A">
        <w:rPr>
          <w:rFonts w:asciiTheme="majorHAnsi" w:hAnsiTheme="majorHAnsi" w:cs="David"/>
        </w:rPr>
        <w:t>9</w:t>
      </w:r>
      <w:r w:rsidR="00D34E0F">
        <w:rPr>
          <w:rFonts w:asciiTheme="majorHAnsi" w:hAnsiTheme="majorHAnsi" w:cs="David"/>
        </w:rPr>
        <w:t xml:space="preserve">, a to </w:t>
      </w:r>
      <w:r w:rsidR="00001560">
        <w:rPr>
          <w:rFonts w:asciiTheme="majorHAnsi" w:hAnsiTheme="majorHAnsi" w:cs="David"/>
        </w:rPr>
        <w:t>Ing. Jana Machače a pana Josefa Navrátila</w:t>
      </w:r>
    </w:p>
    <w:p w:rsidR="007A5124" w:rsidRPr="00001560" w:rsidRDefault="00EA3AC1" w:rsidP="00954159">
      <w:pPr>
        <w:numPr>
          <w:ilvl w:val="0"/>
          <w:numId w:val="1"/>
        </w:numPr>
        <w:rPr>
          <w:rFonts w:asciiTheme="majorHAnsi" w:hAnsiTheme="majorHAnsi"/>
        </w:rPr>
      </w:pPr>
      <w:r w:rsidRPr="00A0493E">
        <w:rPr>
          <w:rFonts w:asciiTheme="majorHAnsi" w:hAnsiTheme="majorHAnsi" w:cs="David"/>
        </w:rPr>
        <w:t xml:space="preserve">zápis ze zasedání ZM </w:t>
      </w:r>
      <w:r w:rsidR="00A41A11">
        <w:rPr>
          <w:rFonts w:asciiTheme="majorHAnsi" w:hAnsiTheme="majorHAnsi" w:cs="David"/>
        </w:rPr>
        <w:t xml:space="preserve">č. </w:t>
      </w:r>
      <w:r w:rsidR="00001560">
        <w:rPr>
          <w:rFonts w:asciiTheme="majorHAnsi" w:hAnsiTheme="majorHAnsi" w:cs="David"/>
        </w:rPr>
        <w:t>4</w:t>
      </w:r>
      <w:r w:rsidR="009E2ADB">
        <w:rPr>
          <w:rFonts w:asciiTheme="majorHAnsi" w:hAnsiTheme="majorHAnsi" w:cs="David"/>
        </w:rPr>
        <w:t>/201</w:t>
      </w:r>
      <w:r w:rsidR="00370440">
        <w:rPr>
          <w:rFonts w:asciiTheme="majorHAnsi" w:hAnsiTheme="majorHAnsi" w:cs="David"/>
        </w:rPr>
        <w:t>9</w:t>
      </w:r>
      <w:r w:rsidR="00DD1F7E">
        <w:rPr>
          <w:rFonts w:asciiTheme="majorHAnsi" w:hAnsiTheme="majorHAnsi" w:cs="David"/>
        </w:rPr>
        <w:t xml:space="preserve"> ze dne </w:t>
      </w:r>
      <w:r w:rsidR="00001560">
        <w:rPr>
          <w:rFonts w:asciiTheme="majorHAnsi" w:hAnsiTheme="majorHAnsi" w:cs="David"/>
        </w:rPr>
        <w:t>21</w:t>
      </w:r>
      <w:r w:rsidR="000F2A7C">
        <w:rPr>
          <w:rFonts w:asciiTheme="majorHAnsi" w:hAnsiTheme="majorHAnsi" w:cs="David"/>
        </w:rPr>
        <w:t xml:space="preserve">. </w:t>
      </w:r>
      <w:r w:rsidR="00001560">
        <w:rPr>
          <w:rFonts w:asciiTheme="majorHAnsi" w:hAnsiTheme="majorHAnsi" w:cs="David"/>
        </w:rPr>
        <w:t>8</w:t>
      </w:r>
      <w:r w:rsidR="00411D53">
        <w:rPr>
          <w:rFonts w:asciiTheme="majorHAnsi" w:hAnsiTheme="majorHAnsi" w:cs="David"/>
        </w:rPr>
        <w:t>.</w:t>
      </w:r>
      <w:r w:rsidR="00DD1F7E">
        <w:rPr>
          <w:rFonts w:asciiTheme="majorHAnsi" w:hAnsiTheme="majorHAnsi" w:cs="David"/>
        </w:rPr>
        <w:t xml:space="preserve"> 201</w:t>
      </w:r>
      <w:r w:rsidR="00370440">
        <w:rPr>
          <w:rFonts w:asciiTheme="majorHAnsi" w:hAnsiTheme="majorHAnsi" w:cs="David"/>
        </w:rPr>
        <w:t>9</w:t>
      </w:r>
    </w:p>
    <w:p w:rsidR="00076746" w:rsidRDefault="00076746" w:rsidP="00076746">
      <w:pPr>
        <w:pStyle w:val="Odstavecseseznamem"/>
        <w:numPr>
          <w:ilvl w:val="0"/>
          <w:numId w:val="1"/>
        </w:numPr>
        <w:rPr>
          <w:rFonts w:asciiTheme="majorHAnsi" w:hAnsiTheme="majorHAnsi" w:cs="David"/>
        </w:rPr>
      </w:pPr>
      <w:r>
        <w:rPr>
          <w:rFonts w:asciiTheme="majorHAnsi" w:hAnsiTheme="majorHAnsi" w:cs="David"/>
        </w:rPr>
        <w:t>žádost pana Petra Melichara, trvale bytem Ořechová 336, 272 01 Kladno, o prodej částí pozemků p.p.č. 190/1 o výměře 64 m</w:t>
      </w:r>
      <w:r>
        <w:rPr>
          <w:rFonts w:asciiTheme="majorHAnsi" w:hAnsiTheme="majorHAnsi" w:cs="David"/>
          <w:vertAlign w:val="superscript"/>
        </w:rPr>
        <w:t>2</w:t>
      </w:r>
      <w:r>
        <w:rPr>
          <w:rFonts w:asciiTheme="majorHAnsi" w:hAnsiTheme="majorHAnsi" w:cs="David"/>
        </w:rPr>
        <w:t xml:space="preserve"> a p.p.č. 185 o výměře cca 60 m</w:t>
      </w:r>
      <w:r>
        <w:rPr>
          <w:rFonts w:asciiTheme="majorHAnsi" w:hAnsiTheme="majorHAnsi" w:cs="David"/>
          <w:vertAlign w:val="superscript"/>
        </w:rPr>
        <w:t>2</w:t>
      </w:r>
      <w:r>
        <w:rPr>
          <w:rFonts w:asciiTheme="majorHAnsi" w:hAnsiTheme="majorHAnsi" w:cs="David"/>
        </w:rPr>
        <w:t>, p.p.č. 190 o výměře cca 39 m</w:t>
      </w:r>
      <w:r>
        <w:rPr>
          <w:rFonts w:asciiTheme="majorHAnsi" w:hAnsiTheme="majorHAnsi" w:cs="David"/>
          <w:vertAlign w:val="superscript"/>
        </w:rPr>
        <w:t>2</w:t>
      </w:r>
      <w:r>
        <w:rPr>
          <w:rFonts w:asciiTheme="majorHAnsi" w:hAnsiTheme="majorHAnsi" w:cs="David"/>
        </w:rPr>
        <w:t>, p.p.č. 182/2 o výměře cca 60 m</w:t>
      </w:r>
      <w:r>
        <w:rPr>
          <w:rFonts w:asciiTheme="majorHAnsi" w:hAnsiTheme="majorHAnsi" w:cs="David"/>
          <w:vertAlign w:val="superscript"/>
        </w:rPr>
        <w:t>2</w:t>
      </w:r>
      <w:r>
        <w:rPr>
          <w:rFonts w:asciiTheme="majorHAnsi" w:hAnsiTheme="majorHAnsi" w:cs="David"/>
        </w:rPr>
        <w:t>, p.p.č. 159/1 o výměře cca 60 m</w:t>
      </w:r>
      <w:r>
        <w:rPr>
          <w:rFonts w:asciiTheme="majorHAnsi" w:hAnsiTheme="majorHAnsi" w:cs="David"/>
          <w:vertAlign w:val="superscript"/>
        </w:rPr>
        <w:t>2</w:t>
      </w:r>
      <w:r>
        <w:rPr>
          <w:rFonts w:asciiTheme="majorHAnsi" w:hAnsiTheme="majorHAnsi" w:cs="David"/>
        </w:rPr>
        <w:t xml:space="preserve">  vše v k.ú. Krásné Pole u Chřibské, za účelem ucelení pozemku a terénních úprav, za cenu v místě a čase obvyklou, tedy 30,- Kč za m</w:t>
      </w:r>
      <w:r>
        <w:rPr>
          <w:rFonts w:asciiTheme="majorHAnsi" w:hAnsiTheme="majorHAnsi" w:cs="David"/>
          <w:vertAlign w:val="superscript"/>
        </w:rPr>
        <w:t>2</w:t>
      </w:r>
      <w:r>
        <w:rPr>
          <w:rFonts w:asciiTheme="majorHAnsi" w:hAnsiTheme="majorHAnsi" w:cs="David"/>
        </w:rPr>
        <w:t xml:space="preserve"> s tím, že zaměření proběhne na náklady žadatele – společně s Bc. Tichou.</w:t>
      </w:r>
    </w:p>
    <w:p w:rsidR="00001560" w:rsidRPr="00076746" w:rsidRDefault="00076746" w:rsidP="00954159">
      <w:pPr>
        <w:numPr>
          <w:ilvl w:val="0"/>
          <w:numId w:val="1"/>
        </w:numPr>
        <w:rPr>
          <w:rFonts w:asciiTheme="majorHAnsi" w:hAnsiTheme="majorHAnsi"/>
        </w:rPr>
      </w:pPr>
      <w:r>
        <w:rPr>
          <w:rFonts w:asciiTheme="majorHAnsi" w:hAnsiTheme="majorHAnsi" w:cs="David"/>
        </w:rPr>
        <w:t>žádost Bc. Martiny Tiché, trvale bytem Krásné Pole 46, 407 44 Chřibská, o prodej pozemků p.p.č. 181 o výměře 32 m</w:t>
      </w:r>
      <w:r>
        <w:rPr>
          <w:rFonts w:asciiTheme="majorHAnsi" w:hAnsiTheme="majorHAnsi" w:cs="David"/>
          <w:vertAlign w:val="superscript"/>
        </w:rPr>
        <w:t>2</w:t>
      </w:r>
      <w:r>
        <w:rPr>
          <w:rFonts w:asciiTheme="majorHAnsi" w:hAnsiTheme="majorHAnsi" w:cs="David"/>
        </w:rPr>
        <w:t>, část p.p.č. 191 o výměře cca 120 m</w:t>
      </w:r>
      <w:r>
        <w:rPr>
          <w:rFonts w:asciiTheme="majorHAnsi" w:hAnsiTheme="majorHAnsi" w:cs="David"/>
          <w:vertAlign w:val="superscript"/>
        </w:rPr>
        <w:t>2</w:t>
      </w:r>
      <w:r>
        <w:rPr>
          <w:rFonts w:asciiTheme="majorHAnsi" w:hAnsiTheme="majorHAnsi" w:cs="David"/>
        </w:rPr>
        <w:t>, část p.p.č. 190/1 o výměře cca 120 m</w:t>
      </w:r>
      <w:r>
        <w:rPr>
          <w:rFonts w:asciiTheme="majorHAnsi" w:hAnsiTheme="majorHAnsi" w:cs="David"/>
          <w:vertAlign w:val="superscript"/>
        </w:rPr>
        <w:t>2</w:t>
      </w:r>
      <w:r>
        <w:rPr>
          <w:rFonts w:asciiTheme="majorHAnsi" w:hAnsiTheme="majorHAnsi" w:cs="David"/>
        </w:rPr>
        <w:t>, části p.p.č. 159/1 o výměře cca 150 m</w:t>
      </w:r>
      <w:r>
        <w:rPr>
          <w:rFonts w:asciiTheme="majorHAnsi" w:hAnsiTheme="majorHAnsi" w:cs="David"/>
          <w:vertAlign w:val="superscript"/>
        </w:rPr>
        <w:t>2</w:t>
      </w:r>
      <w:r>
        <w:rPr>
          <w:rFonts w:asciiTheme="majorHAnsi" w:hAnsiTheme="majorHAnsi" w:cs="David"/>
        </w:rPr>
        <w:t xml:space="preserve"> a část p.p.č. 182/2 o výměře 94 m</w:t>
      </w:r>
      <w:r>
        <w:rPr>
          <w:rFonts w:asciiTheme="majorHAnsi" w:hAnsiTheme="majorHAnsi" w:cs="David"/>
          <w:vertAlign w:val="superscript"/>
        </w:rPr>
        <w:t>2</w:t>
      </w:r>
      <w:r>
        <w:rPr>
          <w:rFonts w:asciiTheme="majorHAnsi" w:hAnsiTheme="majorHAnsi" w:cs="David"/>
        </w:rPr>
        <w:t>, vše v k.ú. Krásné Pole u Chřibské, a to za cenu v místě a čase obvyklou, tedy 30,- Kč za m</w:t>
      </w:r>
      <w:r>
        <w:rPr>
          <w:rFonts w:asciiTheme="majorHAnsi" w:hAnsiTheme="majorHAnsi" w:cs="David"/>
          <w:vertAlign w:val="superscript"/>
        </w:rPr>
        <w:t>2</w:t>
      </w:r>
      <w:r>
        <w:rPr>
          <w:rFonts w:asciiTheme="majorHAnsi" w:hAnsiTheme="majorHAnsi" w:cs="David"/>
        </w:rPr>
        <w:t xml:space="preserve"> s tím, že zaměření proběhne na náklady žadatele – společně s Petrem Melicharem.</w:t>
      </w:r>
    </w:p>
    <w:p w:rsidR="00FD5046" w:rsidRPr="004C3AB3" w:rsidRDefault="00FD5046" w:rsidP="00FD5046">
      <w:pPr>
        <w:pStyle w:val="Odstavecseseznamem"/>
        <w:numPr>
          <w:ilvl w:val="0"/>
          <w:numId w:val="1"/>
        </w:numPr>
        <w:rPr>
          <w:rFonts w:asciiTheme="majorHAnsi" w:hAnsiTheme="majorHAnsi" w:cs="David"/>
        </w:rPr>
      </w:pPr>
      <w:r>
        <w:rPr>
          <w:rFonts w:asciiTheme="majorHAnsi" w:hAnsiTheme="majorHAnsi" w:cs="David"/>
        </w:rPr>
        <w:t>žádost pana Martina Devátého, trvale bytem Dolní Chřibská 295, 407 44 Chřibská, o prodej pozemků p.p.č. 2560 o výměře 609 m</w:t>
      </w:r>
      <w:r>
        <w:rPr>
          <w:rFonts w:asciiTheme="majorHAnsi" w:hAnsiTheme="majorHAnsi" w:cs="David"/>
          <w:vertAlign w:val="superscript"/>
        </w:rPr>
        <w:t>2</w:t>
      </w:r>
      <w:r>
        <w:rPr>
          <w:rFonts w:asciiTheme="majorHAnsi" w:hAnsiTheme="majorHAnsi" w:cs="David"/>
        </w:rPr>
        <w:t>, p.p.č. 2586 o výměře 435 m</w:t>
      </w:r>
      <w:r>
        <w:rPr>
          <w:rFonts w:asciiTheme="majorHAnsi" w:hAnsiTheme="majorHAnsi" w:cs="David"/>
          <w:vertAlign w:val="superscript"/>
        </w:rPr>
        <w:t>2</w:t>
      </w:r>
      <w:r>
        <w:rPr>
          <w:rFonts w:asciiTheme="majorHAnsi" w:hAnsiTheme="majorHAnsi" w:cs="David"/>
        </w:rPr>
        <w:t xml:space="preserve"> a p.p.č. 2564 o výměře 1201 m</w:t>
      </w:r>
      <w:r>
        <w:rPr>
          <w:rFonts w:asciiTheme="majorHAnsi" w:hAnsiTheme="majorHAnsi" w:cs="David"/>
          <w:vertAlign w:val="superscript"/>
        </w:rPr>
        <w:t>2</w:t>
      </w:r>
      <w:r>
        <w:rPr>
          <w:rFonts w:asciiTheme="majorHAnsi" w:hAnsiTheme="majorHAnsi" w:cs="David"/>
        </w:rPr>
        <w:t>, vše v k.ú. Dolní Chřibská, a to za cenu v místě a čase obvyklou, tedy 30,- Kč za m</w:t>
      </w:r>
      <w:r>
        <w:rPr>
          <w:rFonts w:asciiTheme="majorHAnsi" w:hAnsiTheme="majorHAnsi" w:cs="David"/>
          <w:vertAlign w:val="superscript"/>
        </w:rPr>
        <w:t>2</w:t>
      </w:r>
      <w:r>
        <w:rPr>
          <w:rFonts w:asciiTheme="majorHAnsi" w:hAnsiTheme="majorHAnsi" w:cs="David"/>
        </w:rPr>
        <w:t>.</w:t>
      </w:r>
    </w:p>
    <w:p w:rsidR="00FD5046" w:rsidRDefault="00FD5046" w:rsidP="00FD5046">
      <w:pPr>
        <w:pStyle w:val="Odstavecseseznamem"/>
        <w:numPr>
          <w:ilvl w:val="0"/>
          <w:numId w:val="1"/>
        </w:numPr>
        <w:rPr>
          <w:rFonts w:asciiTheme="majorHAnsi" w:hAnsiTheme="majorHAnsi" w:cs="David"/>
        </w:rPr>
      </w:pPr>
      <w:r>
        <w:rPr>
          <w:rFonts w:asciiTheme="majorHAnsi" w:hAnsiTheme="majorHAnsi" w:cs="David"/>
        </w:rPr>
        <w:t>žádost společnosti KOMPLEX DC s.r.o., se sídlem Teplická 8, 405 05 Děčín IX – Bynov, zastoupené jednatelem panem Milošem Černohorským, o prodej pozemku p.p.č. 129 o výměře 415 m</w:t>
      </w:r>
      <w:r>
        <w:rPr>
          <w:rFonts w:asciiTheme="majorHAnsi" w:hAnsiTheme="majorHAnsi" w:cs="David"/>
          <w:vertAlign w:val="superscript"/>
        </w:rPr>
        <w:t>2</w:t>
      </w:r>
      <w:r>
        <w:rPr>
          <w:rFonts w:asciiTheme="majorHAnsi" w:hAnsiTheme="majorHAnsi" w:cs="David"/>
        </w:rPr>
        <w:t xml:space="preserve"> v k.ú. Horní Chřibská, za účelem ucelení a oplocení pozemku, a to za cenu v místě a čase obvyklou 30,- Kč za m</w:t>
      </w:r>
      <w:r>
        <w:rPr>
          <w:rFonts w:asciiTheme="majorHAnsi" w:hAnsiTheme="majorHAnsi" w:cs="David"/>
          <w:vertAlign w:val="superscript"/>
        </w:rPr>
        <w:t>2</w:t>
      </w:r>
      <w:r>
        <w:rPr>
          <w:rFonts w:asciiTheme="majorHAnsi" w:hAnsiTheme="majorHAnsi" w:cs="David"/>
        </w:rPr>
        <w:t xml:space="preserve"> s tím, že společnost KOMPLEX DC na své náklady nejprve vybuduje náhradní komunikaci na pozemcích p.p.č. 685/2 o výměře 236 m</w:t>
      </w:r>
      <w:r>
        <w:rPr>
          <w:rFonts w:asciiTheme="majorHAnsi" w:hAnsiTheme="majorHAnsi" w:cs="David"/>
          <w:vertAlign w:val="superscript"/>
        </w:rPr>
        <w:t>2</w:t>
      </w:r>
      <w:r>
        <w:rPr>
          <w:rFonts w:asciiTheme="majorHAnsi" w:hAnsiTheme="majorHAnsi" w:cs="David"/>
        </w:rPr>
        <w:t xml:space="preserve"> a p.p.č. 684/3 o výměře 185 m</w:t>
      </w:r>
      <w:r>
        <w:rPr>
          <w:rFonts w:asciiTheme="majorHAnsi" w:hAnsiTheme="majorHAnsi" w:cs="David"/>
          <w:vertAlign w:val="superscript"/>
        </w:rPr>
        <w:t>2</w:t>
      </w:r>
      <w:r>
        <w:rPr>
          <w:rFonts w:asciiTheme="majorHAnsi" w:hAnsiTheme="majorHAnsi" w:cs="David"/>
        </w:rPr>
        <w:t>, oba v k.ú. Horní Chřibská, viz geometrický plán, s povrchovou úpravou, kterou město Chřibská odkoupí.</w:t>
      </w:r>
    </w:p>
    <w:p w:rsidR="00FD5046" w:rsidRPr="00795A19" w:rsidRDefault="00FD5046" w:rsidP="00FD5046">
      <w:pPr>
        <w:pStyle w:val="Odstavecseseznamem"/>
        <w:numPr>
          <w:ilvl w:val="0"/>
          <w:numId w:val="1"/>
        </w:numPr>
        <w:rPr>
          <w:rFonts w:asciiTheme="majorHAnsi" w:hAnsiTheme="majorHAnsi" w:cs="David"/>
        </w:rPr>
      </w:pPr>
      <w:r>
        <w:rPr>
          <w:rFonts w:asciiTheme="majorHAnsi" w:hAnsiTheme="majorHAnsi" w:cs="David"/>
        </w:rPr>
        <w:t>nákup pozemků od společnosti KOMPLEX DC s.r.o., se sídlem Teplická 8, 405 05 Děčín IX – Bynov, zastoupené jednatelem panem Milošem Černohorským, konkrétně pozemků p.p.č. 685/2 o výměře 236 m</w:t>
      </w:r>
      <w:r>
        <w:rPr>
          <w:rFonts w:asciiTheme="majorHAnsi" w:hAnsiTheme="majorHAnsi" w:cs="David"/>
          <w:vertAlign w:val="superscript"/>
        </w:rPr>
        <w:t>2</w:t>
      </w:r>
      <w:r>
        <w:rPr>
          <w:rFonts w:asciiTheme="majorHAnsi" w:hAnsiTheme="majorHAnsi" w:cs="David"/>
        </w:rPr>
        <w:t xml:space="preserve"> a p.p.č. 684/3 o výměře 185 m</w:t>
      </w:r>
      <w:r>
        <w:rPr>
          <w:rFonts w:asciiTheme="majorHAnsi" w:hAnsiTheme="majorHAnsi" w:cs="David"/>
          <w:vertAlign w:val="superscript"/>
        </w:rPr>
        <w:t>2</w:t>
      </w:r>
      <w:r>
        <w:rPr>
          <w:rFonts w:asciiTheme="majorHAnsi" w:hAnsiTheme="majorHAnsi" w:cs="David"/>
        </w:rPr>
        <w:t>, oba v k.ú. Horní Chřibská, za cenu v místě a čase obvyklou, a to 30,- Kč za m</w:t>
      </w:r>
      <w:r>
        <w:rPr>
          <w:rFonts w:asciiTheme="majorHAnsi" w:hAnsiTheme="majorHAnsi" w:cs="David"/>
          <w:vertAlign w:val="superscript"/>
        </w:rPr>
        <w:t>2</w:t>
      </w:r>
      <w:r>
        <w:rPr>
          <w:rFonts w:asciiTheme="majorHAnsi" w:hAnsiTheme="majorHAnsi" w:cs="David"/>
        </w:rPr>
        <w:t>, bezprostředně po vybudování zpevněné komunikace společností KOPLEX DC s.r.o.</w:t>
      </w:r>
    </w:p>
    <w:p w:rsidR="00C72718" w:rsidRDefault="00C72718" w:rsidP="00C72718">
      <w:pPr>
        <w:pStyle w:val="Odstavecseseznamem"/>
        <w:numPr>
          <w:ilvl w:val="0"/>
          <w:numId w:val="1"/>
        </w:numPr>
        <w:tabs>
          <w:tab w:val="left" w:pos="851"/>
        </w:tabs>
        <w:rPr>
          <w:rFonts w:asciiTheme="majorHAnsi" w:hAnsiTheme="majorHAnsi" w:cs="David"/>
        </w:rPr>
      </w:pPr>
      <w:r>
        <w:rPr>
          <w:rFonts w:asciiTheme="majorHAnsi" w:hAnsiTheme="majorHAnsi" w:cs="David"/>
        </w:rPr>
        <w:t>žádost paní Jany Kučerové, trvale bytem Krásné Pole 80, 407 44 Chřibská, o pronájem pozemku p.p.č. 87 o výměře 1370 m</w:t>
      </w:r>
      <w:r>
        <w:rPr>
          <w:rFonts w:asciiTheme="majorHAnsi" w:hAnsiTheme="majorHAnsi" w:cs="David"/>
          <w:vertAlign w:val="superscript"/>
        </w:rPr>
        <w:t>2</w:t>
      </w:r>
      <w:r>
        <w:rPr>
          <w:rFonts w:asciiTheme="majorHAnsi" w:hAnsiTheme="majorHAnsi" w:cs="David"/>
        </w:rPr>
        <w:t>, v k.ú. Krásné Pole u Chřibské.</w:t>
      </w:r>
    </w:p>
    <w:p w:rsidR="00076746" w:rsidRPr="00C72718" w:rsidRDefault="00C72718" w:rsidP="00954159">
      <w:pPr>
        <w:numPr>
          <w:ilvl w:val="0"/>
          <w:numId w:val="1"/>
        </w:numPr>
        <w:rPr>
          <w:rFonts w:asciiTheme="majorHAnsi" w:hAnsiTheme="majorHAnsi"/>
        </w:rPr>
      </w:pPr>
      <w:r>
        <w:rPr>
          <w:rFonts w:asciiTheme="majorHAnsi" w:hAnsiTheme="majorHAnsi" w:cs="David"/>
        </w:rPr>
        <w:t>žádost paní Renaty Hrobárové, trvale bytem Chřibská 307, 407 44 o pronájem zahrádky u panelových domů na části p.p.č. 765 o výměře 218 m</w:t>
      </w:r>
      <w:r>
        <w:rPr>
          <w:rFonts w:asciiTheme="majorHAnsi" w:hAnsiTheme="majorHAnsi" w:cs="David"/>
          <w:vertAlign w:val="superscript"/>
        </w:rPr>
        <w:t>2</w:t>
      </w:r>
      <w:r>
        <w:rPr>
          <w:rFonts w:asciiTheme="majorHAnsi" w:hAnsiTheme="majorHAnsi" w:cs="David"/>
        </w:rPr>
        <w:t xml:space="preserve"> a části p.p.č. 766/1 o výměře 23 m</w:t>
      </w:r>
      <w:r>
        <w:rPr>
          <w:rFonts w:asciiTheme="majorHAnsi" w:hAnsiTheme="majorHAnsi" w:cs="David"/>
          <w:vertAlign w:val="superscript"/>
        </w:rPr>
        <w:t>2</w:t>
      </w:r>
      <w:r>
        <w:rPr>
          <w:rFonts w:asciiTheme="majorHAnsi" w:hAnsiTheme="majorHAnsi" w:cs="David"/>
        </w:rPr>
        <w:t>, vše v k.ú. Chřibská.</w:t>
      </w:r>
    </w:p>
    <w:p w:rsidR="00C72718" w:rsidRPr="00C72718" w:rsidRDefault="00C72718" w:rsidP="00C72718">
      <w:pPr>
        <w:pStyle w:val="Odstavecseseznamem"/>
        <w:numPr>
          <w:ilvl w:val="0"/>
          <w:numId w:val="1"/>
        </w:numPr>
        <w:tabs>
          <w:tab w:val="left" w:pos="851"/>
        </w:tabs>
        <w:jc w:val="both"/>
        <w:rPr>
          <w:rFonts w:asciiTheme="majorHAnsi" w:hAnsiTheme="majorHAnsi" w:cs="David"/>
        </w:rPr>
      </w:pPr>
      <w:r w:rsidRPr="00C72718">
        <w:rPr>
          <w:rFonts w:asciiTheme="majorHAnsi" w:hAnsiTheme="majorHAnsi" w:cs="David"/>
        </w:rPr>
        <w:t>zápis z dílčího přezkoumání hospodaření města Chřibská.</w:t>
      </w:r>
    </w:p>
    <w:p w:rsidR="00C72718" w:rsidRPr="00C72718" w:rsidRDefault="00C72718" w:rsidP="00954159">
      <w:pPr>
        <w:numPr>
          <w:ilvl w:val="0"/>
          <w:numId w:val="1"/>
        </w:numPr>
        <w:rPr>
          <w:rFonts w:asciiTheme="majorHAnsi" w:hAnsiTheme="majorHAnsi"/>
        </w:rPr>
      </w:pPr>
      <w:r>
        <w:rPr>
          <w:rFonts w:asciiTheme="majorHAnsi" w:hAnsiTheme="majorHAnsi" w:cs="David"/>
        </w:rPr>
        <w:t>odměny pro neuvolněné zastupitele města, kteří jsou zároveň členy poradní komise při ZM, ve výši 2700,- Kč, a to od 1. 11. 2019.</w:t>
      </w:r>
    </w:p>
    <w:p w:rsidR="00A40BAD" w:rsidRPr="00A40BAD" w:rsidRDefault="00A40BAD" w:rsidP="00A40BAD">
      <w:pPr>
        <w:pStyle w:val="Odstavecseseznamem"/>
        <w:numPr>
          <w:ilvl w:val="0"/>
          <w:numId w:val="1"/>
        </w:numPr>
        <w:tabs>
          <w:tab w:val="left" w:pos="851"/>
        </w:tabs>
        <w:rPr>
          <w:rFonts w:asciiTheme="majorHAnsi" w:hAnsiTheme="majorHAnsi" w:cs="David"/>
        </w:rPr>
      </w:pPr>
      <w:r w:rsidRPr="00A40BAD">
        <w:rPr>
          <w:rFonts w:asciiTheme="majorHAnsi" w:hAnsiTheme="majorHAnsi" w:cs="David"/>
        </w:rPr>
        <w:t>schválilo systém pro prodej kulatiny z hospodářské do hlavní činnosti města, která bude oceněna průměrnými cenami dle ČSÚ zveřejněnými v časopisu Lesnická práce a dále ceny pro prodej řeziva koncovým zákazníkům s tím, že část výtěžku bude převáděna zpět do hospodářské činnosti:</w:t>
      </w:r>
    </w:p>
    <w:p w:rsidR="00A40BAD" w:rsidRPr="00A40BAD" w:rsidRDefault="00A40BAD" w:rsidP="00A40BAD">
      <w:pPr>
        <w:pStyle w:val="Odstavecseseznamem"/>
        <w:tabs>
          <w:tab w:val="left" w:pos="851"/>
        </w:tabs>
        <w:ind w:left="660"/>
        <w:rPr>
          <w:rFonts w:asciiTheme="majorHAnsi" w:hAnsiTheme="majorHAnsi" w:cs="David"/>
        </w:rPr>
      </w:pPr>
      <w:r w:rsidRPr="00A40BAD">
        <w:rPr>
          <w:rFonts w:asciiTheme="majorHAnsi" w:hAnsiTheme="majorHAnsi" w:cs="David"/>
        </w:rPr>
        <w:t>Řezivo - 4600,- Kč s DPH za m</w:t>
      </w:r>
      <w:r w:rsidRPr="00A40BAD">
        <w:rPr>
          <w:rFonts w:asciiTheme="majorHAnsi" w:hAnsiTheme="majorHAnsi" w:cs="David"/>
          <w:vertAlign w:val="superscript"/>
        </w:rPr>
        <w:t>3</w:t>
      </w:r>
      <w:r w:rsidRPr="00A40BAD">
        <w:rPr>
          <w:rFonts w:asciiTheme="majorHAnsi" w:hAnsiTheme="majorHAnsi" w:cs="David"/>
        </w:rPr>
        <w:t xml:space="preserve"> </w:t>
      </w:r>
    </w:p>
    <w:p w:rsidR="00A40BAD" w:rsidRPr="00A40BAD" w:rsidRDefault="00A40BAD" w:rsidP="00A40BAD">
      <w:pPr>
        <w:pStyle w:val="Odstavecseseznamem"/>
        <w:tabs>
          <w:tab w:val="left" w:pos="851"/>
        </w:tabs>
        <w:ind w:left="660"/>
        <w:rPr>
          <w:rFonts w:asciiTheme="majorHAnsi" w:hAnsiTheme="majorHAnsi" w:cs="David"/>
        </w:rPr>
      </w:pPr>
      <w:r w:rsidRPr="00A40BAD">
        <w:rPr>
          <w:rFonts w:asciiTheme="majorHAnsi" w:hAnsiTheme="majorHAnsi" w:cs="David"/>
        </w:rPr>
        <w:t>Odřezky z řeziva - 700,- Kč s DPH za m</w:t>
      </w:r>
      <w:r w:rsidRPr="00A40BAD">
        <w:rPr>
          <w:rFonts w:asciiTheme="majorHAnsi" w:hAnsiTheme="majorHAnsi" w:cs="David"/>
          <w:vertAlign w:val="superscript"/>
        </w:rPr>
        <w:t>3</w:t>
      </w:r>
      <w:r w:rsidRPr="00A40BAD">
        <w:rPr>
          <w:rFonts w:asciiTheme="majorHAnsi" w:hAnsiTheme="majorHAnsi" w:cs="David"/>
        </w:rPr>
        <w:t xml:space="preserve"> </w:t>
      </w:r>
    </w:p>
    <w:p w:rsidR="00A40BAD" w:rsidRPr="00A40BAD" w:rsidRDefault="00A40BAD" w:rsidP="00A40BAD">
      <w:pPr>
        <w:pStyle w:val="Odstavecseseznamem"/>
        <w:tabs>
          <w:tab w:val="left" w:pos="851"/>
        </w:tabs>
        <w:ind w:left="660"/>
        <w:rPr>
          <w:rFonts w:asciiTheme="majorHAnsi" w:hAnsiTheme="majorHAnsi" w:cs="David"/>
        </w:rPr>
      </w:pPr>
      <w:r w:rsidRPr="00A40BAD">
        <w:rPr>
          <w:rFonts w:asciiTheme="majorHAnsi" w:hAnsiTheme="majorHAnsi" w:cs="David"/>
        </w:rPr>
        <w:lastRenderedPageBreak/>
        <w:t>Trámy a trámky - 5600,- Kč s DPH za m</w:t>
      </w:r>
      <w:r w:rsidRPr="00A40BAD">
        <w:rPr>
          <w:rFonts w:asciiTheme="majorHAnsi" w:hAnsiTheme="majorHAnsi" w:cs="David"/>
          <w:vertAlign w:val="superscript"/>
        </w:rPr>
        <w:t>3</w:t>
      </w:r>
      <w:r w:rsidRPr="00A40BAD">
        <w:rPr>
          <w:rFonts w:asciiTheme="majorHAnsi" w:hAnsiTheme="majorHAnsi" w:cs="David"/>
        </w:rPr>
        <w:t xml:space="preserve">  </w:t>
      </w:r>
    </w:p>
    <w:p w:rsidR="00A40BAD" w:rsidRPr="00A40BAD" w:rsidRDefault="00A40BAD" w:rsidP="00A40BAD">
      <w:pPr>
        <w:pStyle w:val="Odstavecseseznamem"/>
        <w:tabs>
          <w:tab w:val="left" w:pos="851"/>
        </w:tabs>
        <w:ind w:left="660"/>
        <w:rPr>
          <w:rFonts w:asciiTheme="majorHAnsi" w:hAnsiTheme="majorHAnsi" w:cs="David"/>
        </w:rPr>
      </w:pPr>
      <w:r w:rsidRPr="00A40BAD">
        <w:rPr>
          <w:rFonts w:asciiTheme="majorHAnsi" w:hAnsiTheme="majorHAnsi" w:cs="David"/>
        </w:rPr>
        <w:t>Fošny - 5000,- Kč s DPH za m</w:t>
      </w:r>
      <w:r w:rsidRPr="00A40BAD">
        <w:rPr>
          <w:rFonts w:asciiTheme="majorHAnsi" w:hAnsiTheme="majorHAnsi" w:cs="David"/>
          <w:vertAlign w:val="superscript"/>
        </w:rPr>
        <w:t>3</w:t>
      </w:r>
      <w:r w:rsidRPr="00A40BAD">
        <w:rPr>
          <w:rFonts w:asciiTheme="majorHAnsi" w:hAnsiTheme="majorHAnsi" w:cs="David"/>
        </w:rPr>
        <w:t>.</w:t>
      </w:r>
    </w:p>
    <w:p w:rsidR="00C72718" w:rsidRPr="00C72718" w:rsidRDefault="00C72718" w:rsidP="00C72718">
      <w:pPr>
        <w:pStyle w:val="Odstavecseseznamem"/>
        <w:numPr>
          <w:ilvl w:val="0"/>
          <w:numId w:val="1"/>
        </w:numPr>
        <w:tabs>
          <w:tab w:val="left" w:pos="851"/>
        </w:tabs>
        <w:rPr>
          <w:rFonts w:asciiTheme="majorHAnsi" w:hAnsiTheme="majorHAnsi" w:cs="David"/>
        </w:rPr>
      </w:pPr>
      <w:r w:rsidRPr="00C72718">
        <w:rPr>
          <w:rFonts w:asciiTheme="majorHAnsi" w:hAnsiTheme="majorHAnsi" w:cs="David"/>
        </w:rPr>
        <w:t>žádost Sdružení Tadeáše Haenkeho, z.s., se sídlem Chřibská 197, 407 44 Chřibská, zastoupené předsedkyní Helenou Krausovou, MBA, o finanční dotaci na rok 2020, a to ve výši 30000,- Kč, dle veřejnoprávní smlouvy – viz smlouva.</w:t>
      </w:r>
    </w:p>
    <w:p w:rsidR="00C72718" w:rsidRPr="00C72718" w:rsidRDefault="00C72718" w:rsidP="00C72718">
      <w:pPr>
        <w:pStyle w:val="Odstavecseseznamem"/>
        <w:numPr>
          <w:ilvl w:val="0"/>
          <w:numId w:val="1"/>
        </w:numPr>
        <w:tabs>
          <w:tab w:val="left" w:pos="851"/>
        </w:tabs>
        <w:rPr>
          <w:rFonts w:asciiTheme="majorHAnsi" w:hAnsiTheme="majorHAnsi" w:cs="David"/>
        </w:rPr>
      </w:pPr>
      <w:r w:rsidRPr="00C72718">
        <w:rPr>
          <w:rFonts w:asciiTheme="majorHAnsi" w:hAnsiTheme="majorHAnsi" w:cs="David"/>
        </w:rPr>
        <w:t>žádost FK CHŘIBSKÁ – spolek, se sídlem Chřibská 64, 407 44 Chřibská, zastoupený předsedou spolku panem Jaromírem Nepovímem, o finanční dotaci ve výši 48000,- Kč, dle veřejnoprávní smlouvy – viz smlouva.</w:t>
      </w:r>
    </w:p>
    <w:p w:rsidR="00C72718" w:rsidRDefault="00C72718" w:rsidP="00954159">
      <w:pPr>
        <w:numPr>
          <w:ilvl w:val="0"/>
          <w:numId w:val="1"/>
        </w:numPr>
        <w:rPr>
          <w:rFonts w:asciiTheme="majorHAnsi" w:hAnsiTheme="majorHAnsi"/>
        </w:rPr>
      </w:pPr>
      <w:r w:rsidRPr="00441B95">
        <w:rPr>
          <w:rFonts w:asciiTheme="majorHAnsi" w:hAnsiTheme="majorHAnsi"/>
        </w:rPr>
        <w:t>plán inventur majetku města Chřibská na rok 201</w:t>
      </w:r>
      <w:r>
        <w:rPr>
          <w:rFonts w:asciiTheme="majorHAnsi" w:hAnsiTheme="majorHAnsi"/>
        </w:rPr>
        <w:t>9</w:t>
      </w:r>
      <w:r w:rsidRPr="00441B95">
        <w:rPr>
          <w:rFonts w:asciiTheme="majorHAnsi" w:hAnsiTheme="majorHAnsi"/>
        </w:rPr>
        <w:t>, včetně složení inventarizační komise.</w:t>
      </w:r>
    </w:p>
    <w:p w:rsidR="00C72718" w:rsidRPr="00C72718" w:rsidRDefault="00C72718" w:rsidP="00C72718">
      <w:pPr>
        <w:pStyle w:val="Odstavecseseznamem"/>
        <w:numPr>
          <w:ilvl w:val="0"/>
          <w:numId w:val="1"/>
        </w:numPr>
        <w:tabs>
          <w:tab w:val="left" w:pos="851"/>
        </w:tabs>
        <w:rPr>
          <w:rFonts w:asciiTheme="majorHAnsi" w:hAnsiTheme="majorHAnsi" w:cs="David"/>
        </w:rPr>
      </w:pPr>
      <w:r w:rsidRPr="00C72718">
        <w:rPr>
          <w:rFonts w:asciiTheme="majorHAnsi" w:hAnsiTheme="majorHAnsi" w:cs="David"/>
        </w:rPr>
        <w:t>konání akce 450. Výročí Chřibské, a to dne 12. 9. 2020.</w:t>
      </w:r>
    </w:p>
    <w:p w:rsidR="00C72718" w:rsidRPr="00C72718" w:rsidRDefault="00C72718" w:rsidP="00C72718">
      <w:pPr>
        <w:pStyle w:val="Odstavecseseznamem"/>
        <w:numPr>
          <w:ilvl w:val="0"/>
          <w:numId w:val="1"/>
        </w:numPr>
        <w:tabs>
          <w:tab w:val="left" w:pos="851"/>
        </w:tabs>
        <w:rPr>
          <w:rFonts w:asciiTheme="majorHAnsi" w:hAnsiTheme="majorHAnsi" w:cs="David"/>
        </w:rPr>
      </w:pPr>
      <w:r w:rsidRPr="00C72718">
        <w:rPr>
          <w:rFonts w:asciiTheme="majorHAnsi" w:hAnsiTheme="majorHAnsi" w:cs="David"/>
        </w:rPr>
        <w:t>nabídku Farmy Machač, se sídlem Chřibská 233, 407 44 Chřibská, zastoupené Ing. Janem Machačem, na uzavření nájemní smlouvy ohledně skladování řeziva města Chřibská v areálu VKT ve Chřibské, konkrétně na část pozemku p.p.č. 1226/1 o výměře 315 m</w:t>
      </w:r>
      <w:r w:rsidRPr="00C72718">
        <w:rPr>
          <w:rFonts w:asciiTheme="majorHAnsi" w:hAnsiTheme="majorHAnsi" w:cs="David"/>
          <w:vertAlign w:val="superscript"/>
        </w:rPr>
        <w:t>2</w:t>
      </w:r>
      <w:r w:rsidRPr="00C72718">
        <w:rPr>
          <w:rFonts w:asciiTheme="majorHAnsi" w:hAnsiTheme="majorHAnsi" w:cs="David"/>
        </w:rPr>
        <w:t xml:space="preserve">  v k.ú. Chřibská – viz nákres, a to za cenu je 5,- Kč za m</w:t>
      </w:r>
      <w:r w:rsidRPr="00C72718">
        <w:rPr>
          <w:rFonts w:asciiTheme="majorHAnsi" w:hAnsiTheme="majorHAnsi" w:cs="David"/>
          <w:vertAlign w:val="superscript"/>
        </w:rPr>
        <w:t>2</w:t>
      </w:r>
      <w:r w:rsidR="00A21408">
        <w:rPr>
          <w:rFonts w:asciiTheme="majorHAnsi" w:hAnsiTheme="majorHAnsi" w:cs="David"/>
          <w:vertAlign w:val="superscript"/>
        </w:rPr>
        <w:t xml:space="preserve"> </w:t>
      </w:r>
      <w:r w:rsidR="00A21408">
        <w:rPr>
          <w:rFonts w:asciiTheme="majorHAnsi" w:hAnsiTheme="majorHAnsi" w:cs="David"/>
        </w:rPr>
        <w:t>měsíčně</w:t>
      </w:r>
      <w:r w:rsidRPr="00C72718">
        <w:rPr>
          <w:rFonts w:asciiTheme="majorHAnsi" w:hAnsiTheme="majorHAnsi" w:cs="David"/>
        </w:rPr>
        <w:t>.</w:t>
      </w:r>
    </w:p>
    <w:p w:rsidR="00C72718" w:rsidRPr="0049524D" w:rsidRDefault="00C72718" w:rsidP="00C72718">
      <w:pPr>
        <w:ind w:left="660"/>
        <w:rPr>
          <w:rFonts w:asciiTheme="majorHAnsi" w:hAnsiTheme="majorHAnsi"/>
        </w:rPr>
      </w:pPr>
    </w:p>
    <w:p w:rsidR="003D6699" w:rsidRPr="00942339" w:rsidRDefault="003D6699" w:rsidP="00B00ACB">
      <w:pPr>
        <w:pStyle w:val="Odstavecseseznamem"/>
        <w:tabs>
          <w:tab w:val="left" w:pos="851"/>
        </w:tabs>
        <w:ind w:left="1020"/>
        <w:rPr>
          <w:rFonts w:asciiTheme="majorHAnsi" w:hAnsiTheme="majorHAnsi" w:cs="David"/>
        </w:rPr>
      </w:pPr>
    </w:p>
    <w:p w:rsidR="005A6215" w:rsidRDefault="000A0F15" w:rsidP="001624B0">
      <w:pPr>
        <w:shd w:val="clear" w:color="auto" w:fill="C4BC96" w:themeFill="background2" w:themeFillShade="BF"/>
        <w:rPr>
          <w:rFonts w:asciiTheme="majorHAnsi" w:hAnsiTheme="majorHAnsi"/>
          <w:b/>
          <w:bCs/>
        </w:rPr>
      </w:pPr>
      <w:r w:rsidRPr="003B3CE4">
        <w:rPr>
          <w:rFonts w:asciiTheme="majorHAnsi" w:hAnsiTheme="majorHAnsi"/>
          <w:b/>
          <w:bCs/>
        </w:rPr>
        <w:t xml:space="preserve">Usnesení č. </w:t>
      </w:r>
      <w:r w:rsidR="00001560">
        <w:rPr>
          <w:rFonts w:asciiTheme="majorHAnsi" w:hAnsiTheme="majorHAnsi"/>
          <w:b/>
          <w:bCs/>
        </w:rPr>
        <w:t>5</w:t>
      </w:r>
      <w:r w:rsidR="00F557FA">
        <w:rPr>
          <w:rFonts w:asciiTheme="majorHAnsi" w:hAnsiTheme="majorHAnsi"/>
          <w:b/>
          <w:bCs/>
        </w:rPr>
        <w:t>/</w:t>
      </w:r>
      <w:r w:rsidR="00474CC3">
        <w:rPr>
          <w:rFonts w:asciiTheme="majorHAnsi" w:hAnsiTheme="majorHAnsi"/>
          <w:b/>
          <w:bCs/>
        </w:rPr>
        <w:t xml:space="preserve"> </w:t>
      </w:r>
      <w:r w:rsidR="00E31055">
        <w:rPr>
          <w:rFonts w:asciiTheme="majorHAnsi" w:hAnsiTheme="majorHAnsi"/>
          <w:b/>
          <w:bCs/>
        </w:rPr>
        <w:t>19 - 23</w:t>
      </w:r>
    </w:p>
    <w:p w:rsidR="000A0F15" w:rsidRPr="003B3CE4" w:rsidRDefault="000A0F15" w:rsidP="001624B0">
      <w:pPr>
        <w:shd w:val="clear" w:color="auto" w:fill="C4BC96" w:themeFill="background2" w:themeFillShade="BF"/>
        <w:rPr>
          <w:rFonts w:asciiTheme="majorHAnsi" w:hAnsiTheme="majorHAnsi"/>
        </w:rPr>
      </w:pPr>
      <w:r w:rsidRPr="003B3CE4">
        <w:rPr>
          <w:rFonts w:asciiTheme="majorHAnsi" w:hAnsiTheme="majorHAnsi"/>
          <w:b/>
          <w:bCs/>
        </w:rPr>
        <w:t xml:space="preserve">Zastupitelstvo města </w:t>
      </w:r>
      <w:r>
        <w:rPr>
          <w:rFonts w:asciiTheme="majorHAnsi" w:hAnsiTheme="majorHAnsi"/>
          <w:b/>
          <w:bCs/>
        </w:rPr>
        <w:t>bere na vědomí</w:t>
      </w:r>
      <w:r w:rsidRPr="003B3CE4">
        <w:rPr>
          <w:rFonts w:asciiTheme="majorHAnsi" w:hAnsiTheme="majorHAnsi"/>
        </w:rPr>
        <w:t xml:space="preserve">: </w:t>
      </w:r>
    </w:p>
    <w:p w:rsidR="000C79A0" w:rsidRDefault="000C79A0" w:rsidP="0022001C">
      <w:pPr>
        <w:pStyle w:val="Odstavecseseznamem"/>
        <w:ind w:left="1020"/>
        <w:rPr>
          <w:rFonts w:asciiTheme="majorHAnsi" w:hAnsiTheme="majorHAnsi"/>
        </w:rPr>
      </w:pPr>
    </w:p>
    <w:p w:rsidR="00F52E66" w:rsidRDefault="00F52E66" w:rsidP="00F52E66">
      <w:pPr>
        <w:tabs>
          <w:tab w:val="left" w:pos="851"/>
        </w:tabs>
        <w:rPr>
          <w:rFonts w:asciiTheme="majorHAnsi" w:hAnsiTheme="majorHAnsi" w:cs="David"/>
        </w:rPr>
      </w:pPr>
    </w:p>
    <w:p w:rsidR="00F52E66" w:rsidRDefault="00E74AB6" w:rsidP="00E74AB6">
      <w:pPr>
        <w:pStyle w:val="Odstavecseseznamem"/>
        <w:numPr>
          <w:ilvl w:val="0"/>
          <w:numId w:val="1"/>
        </w:numPr>
        <w:tabs>
          <w:tab w:val="left" w:pos="851"/>
        </w:tabs>
        <w:rPr>
          <w:rFonts w:asciiTheme="majorHAnsi" w:hAnsiTheme="majorHAnsi" w:cs="David"/>
        </w:rPr>
      </w:pPr>
      <w:r>
        <w:rPr>
          <w:rFonts w:asciiTheme="majorHAnsi" w:hAnsiTheme="majorHAnsi" w:cs="David"/>
        </w:rPr>
        <w:t>žádost manželů Filipa a Jany Jaržabkových, bytem Horní Chřibská 5e, 407 44 Chřibská, o prodej pozemků p.p.č. 525/5 o výměře 2388 m</w:t>
      </w:r>
      <w:r>
        <w:rPr>
          <w:rFonts w:asciiTheme="majorHAnsi" w:hAnsiTheme="majorHAnsi" w:cs="David"/>
          <w:vertAlign w:val="superscript"/>
        </w:rPr>
        <w:t>2</w:t>
      </w:r>
      <w:r>
        <w:rPr>
          <w:rFonts w:asciiTheme="majorHAnsi" w:hAnsiTheme="majorHAnsi" w:cs="David"/>
        </w:rPr>
        <w:t xml:space="preserve"> a části pozemku p.p.č. 526/1 o výměře cca 320 m</w:t>
      </w:r>
      <w:r>
        <w:rPr>
          <w:rFonts w:asciiTheme="majorHAnsi" w:hAnsiTheme="majorHAnsi" w:cs="David"/>
          <w:vertAlign w:val="superscript"/>
        </w:rPr>
        <w:t>2</w:t>
      </w:r>
      <w:r>
        <w:rPr>
          <w:rFonts w:asciiTheme="majorHAnsi" w:hAnsiTheme="majorHAnsi" w:cs="David"/>
        </w:rPr>
        <w:t>, oba v k.ú. Horní Chřibská, za účelem zalesnění a vybudování jezírka.</w:t>
      </w:r>
    </w:p>
    <w:p w:rsidR="00E74AB6" w:rsidRDefault="00E74AB6" w:rsidP="00E74AB6">
      <w:pPr>
        <w:pStyle w:val="Odstavecseseznamem"/>
        <w:numPr>
          <w:ilvl w:val="0"/>
          <w:numId w:val="1"/>
        </w:numPr>
        <w:tabs>
          <w:tab w:val="left" w:pos="851"/>
        </w:tabs>
        <w:rPr>
          <w:rFonts w:asciiTheme="majorHAnsi" w:hAnsiTheme="majorHAnsi" w:cs="David"/>
        </w:rPr>
      </w:pPr>
      <w:r>
        <w:rPr>
          <w:rFonts w:asciiTheme="majorHAnsi" w:hAnsiTheme="majorHAnsi" w:cs="David"/>
        </w:rPr>
        <w:t>rozpočtové opatření č. 6/2019. (viz příloha)</w:t>
      </w:r>
    </w:p>
    <w:p w:rsidR="00E74AB6" w:rsidRPr="00E74AB6" w:rsidRDefault="00E74AB6" w:rsidP="00E74AB6">
      <w:pPr>
        <w:pStyle w:val="Odstavecseseznamem"/>
        <w:numPr>
          <w:ilvl w:val="0"/>
          <w:numId w:val="1"/>
        </w:numPr>
        <w:tabs>
          <w:tab w:val="left" w:pos="851"/>
        </w:tabs>
        <w:rPr>
          <w:rFonts w:asciiTheme="majorHAnsi" w:hAnsiTheme="majorHAnsi" w:cs="David"/>
        </w:rPr>
      </w:pPr>
      <w:r w:rsidRPr="00E74AB6">
        <w:rPr>
          <w:rFonts w:asciiTheme="majorHAnsi" w:hAnsiTheme="majorHAnsi" w:cs="David"/>
        </w:rPr>
        <w:t>návrh rozpočtu města Chřibská na rok 2020.</w:t>
      </w:r>
    </w:p>
    <w:p w:rsidR="00FF73E0" w:rsidRPr="00FF73E0" w:rsidRDefault="00FF73E0" w:rsidP="00FF73E0">
      <w:pPr>
        <w:pStyle w:val="Odstavecseseznamem"/>
        <w:numPr>
          <w:ilvl w:val="0"/>
          <w:numId w:val="1"/>
        </w:numPr>
        <w:tabs>
          <w:tab w:val="left" w:pos="851"/>
        </w:tabs>
        <w:rPr>
          <w:rFonts w:asciiTheme="majorHAnsi" w:hAnsiTheme="majorHAnsi" w:cs="David"/>
        </w:rPr>
      </w:pPr>
      <w:r w:rsidRPr="00FF73E0">
        <w:rPr>
          <w:rFonts w:asciiTheme="majorHAnsi" w:hAnsiTheme="majorHAnsi" w:cs="David"/>
        </w:rPr>
        <w:t>smlouvu o dílo na veřejnou zakázku zadávanou mimo režim zákona č. 137/2006 Sb. ,,o veřejných zakázkách´´, tedy na zakázku malého rozsahu, se společností Stavební firma VECOM s.r.o., se sídlem Petrovická 134, 403 30 Ústí nad Labem, zastoupenou majitelem firmy Josefem Kubelkou, na Opravu nádvoří za Základní školou ve Chřibské, za celkovou cenu 304158,- Kč bez DPH.</w:t>
      </w:r>
    </w:p>
    <w:p w:rsidR="00F52E66" w:rsidRPr="004C1BA0" w:rsidRDefault="00E31055" w:rsidP="00F52E66">
      <w:pPr>
        <w:pStyle w:val="Odstavecseseznamem"/>
        <w:numPr>
          <w:ilvl w:val="0"/>
          <w:numId w:val="1"/>
        </w:numPr>
        <w:tabs>
          <w:tab w:val="left" w:pos="851"/>
        </w:tabs>
        <w:rPr>
          <w:rFonts w:asciiTheme="majorHAnsi" w:hAnsiTheme="majorHAnsi" w:cs="David"/>
        </w:rPr>
      </w:pPr>
      <w:r w:rsidRPr="004C1BA0">
        <w:rPr>
          <w:rFonts w:asciiTheme="majorHAnsi" w:hAnsiTheme="majorHAnsi" w:cs="David"/>
        </w:rPr>
        <w:t>možnosti zakoupení nabíjecích stanic OlifeEnergy pro elektromobily.</w:t>
      </w:r>
    </w:p>
    <w:p w:rsidR="00465EF3" w:rsidRDefault="00465EF3" w:rsidP="00D32F4D">
      <w:pPr>
        <w:pStyle w:val="Odstavecseseznamem"/>
        <w:tabs>
          <w:tab w:val="left" w:pos="851"/>
        </w:tabs>
        <w:ind w:left="660"/>
        <w:rPr>
          <w:rFonts w:asciiTheme="majorHAnsi" w:hAnsiTheme="majorHAnsi" w:cs="David"/>
        </w:rPr>
      </w:pPr>
    </w:p>
    <w:p w:rsidR="005C408B" w:rsidRDefault="005C408B" w:rsidP="005C408B">
      <w:pPr>
        <w:pStyle w:val="Odstavecseseznamem"/>
        <w:tabs>
          <w:tab w:val="left" w:pos="851"/>
        </w:tabs>
        <w:ind w:left="660"/>
        <w:rPr>
          <w:rFonts w:asciiTheme="majorHAnsi" w:hAnsiTheme="majorHAnsi" w:cs="David"/>
        </w:rPr>
      </w:pPr>
    </w:p>
    <w:p w:rsidR="005C408B" w:rsidRDefault="005C408B" w:rsidP="005C408B">
      <w:pPr>
        <w:shd w:val="clear" w:color="auto" w:fill="C4BC96" w:themeFill="background2" w:themeFillShade="BF"/>
        <w:rPr>
          <w:rFonts w:asciiTheme="majorHAnsi" w:hAnsiTheme="majorHAnsi"/>
          <w:b/>
          <w:bCs/>
        </w:rPr>
      </w:pPr>
      <w:r w:rsidRPr="003B3CE4">
        <w:rPr>
          <w:rFonts w:asciiTheme="majorHAnsi" w:hAnsiTheme="majorHAnsi"/>
          <w:b/>
          <w:bCs/>
        </w:rPr>
        <w:t>Usnesení č.</w:t>
      </w:r>
      <w:r w:rsidR="00001560">
        <w:rPr>
          <w:rFonts w:asciiTheme="majorHAnsi" w:hAnsiTheme="majorHAnsi"/>
          <w:b/>
          <w:bCs/>
        </w:rPr>
        <w:t xml:space="preserve"> 5</w:t>
      </w:r>
      <w:r>
        <w:rPr>
          <w:rFonts w:asciiTheme="majorHAnsi" w:hAnsiTheme="majorHAnsi"/>
          <w:b/>
          <w:bCs/>
        </w:rPr>
        <w:t xml:space="preserve">/ </w:t>
      </w:r>
      <w:r w:rsidR="00902194">
        <w:rPr>
          <w:rFonts w:asciiTheme="majorHAnsi" w:hAnsiTheme="majorHAnsi"/>
          <w:b/>
          <w:bCs/>
        </w:rPr>
        <w:t>24 - 26</w:t>
      </w:r>
    </w:p>
    <w:p w:rsidR="005C408B" w:rsidRPr="003B3CE4" w:rsidRDefault="005C408B" w:rsidP="005C408B">
      <w:pPr>
        <w:shd w:val="clear" w:color="auto" w:fill="C4BC96" w:themeFill="background2" w:themeFillShade="BF"/>
        <w:rPr>
          <w:rFonts w:asciiTheme="majorHAnsi" w:hAnsiTheme="majorHAnsi"/>
        </w:rPr>
      </w:pPr>
      <w:r w:rsidRPr="003B3CE4">
        <w:rPr>
          <w:rFonts w:asciiTheme="majorHAnsi" w:hAnsiTheme="majorHAnsi"/>
          <w:b/>
          <w:bCs/>
        </w:rPr>
        <w:t xml:space="preserve">Zastupitelstvo města </w:t>
      </w:r>
      <w:r>
        <w:rPr>
          <w:rFonts w:asciiTheme="majorHAnsi" w:hAnsiTheme="majorHAnsi"/>
          <w:b/>
          <w:bCs/>
        </w:rPr>
        <w:t>neschválilo</w:t>
      </w:r>
      <w:r w:rsidRPr="003B3CE4">
        <w:rPr>
          <w:rFonts w:asciiTheme="majorHAnsi" w:hAnsiTheme="majorHAnsi"/>
        </w:rPr>
        <w:t xml:space="preserve">: </w:t>
      </w:r>
    </w:p>
    <w:p w:rsidR="00A66BBE" w:rsidRDefault="00A66BBE" w:rsidP="00465EF3">
      <w:pPr>
        <w:ind w:left="660"/>
        <w:rPr>
          <w:rFonts w:asciiTheme="majorHAnsi" w:hAnsiTheme="majorHAnsi" w:cs="David"/>
        </w:rPr>
      </w:pPr>
    </w:p>
    <w:p w:rsidR="004C1BA0" w:rsidRDefault="004C1BA0" w:rsidP="004C1BA0">
      <w:pPr>
        <w:pStyle w:val="Odstavecseseznamem"/>
        <w:numPr>
          <w:ilvl w:val="0"/>
          <w:numId w:val="1"/>
        </w:numPr>
        <w:rPr>
          <w:rFonts w:asciiTheme="majorHAnsi" w:hAnsiTheme="majorHAnsi" w:cs="David"/>
        </w:rPr>
      </w:pPr>
      <w:r>
        <w:rPr>
          <w:rFonts w:asciiTheme="majorHAnsi" w:hAnsiTheme="majorHAnsi" w:cs="David"/>
        </w:rPr>
        <w:t>žádost pana Eduarda Doležala, trvale bytem Chřibská 311, 407 44 Chřibská, o prodej pozemku p.p.č. 550/1 o výměře cca 250 m</w:t>
      </w:r>
      <w:r>
        <w:rPr>
          <w:rFonts w:asciiTheme="majorHAnsi" w:hAnsiTheme="majorHAnsi" w:cs="David"/>
          <w:vertAlign w:val="superscript"/>
        </w:rPr>
        <w:t>2</w:t>
      </w:r>
      <w:r>
        <w:rPr>
          <w:rFonts w:asciiTheme="majorHAnsi" w:hAnsiTheme="majorHAnsi" w:cs="David"/>
        </w:rPr>
        <w:t xml:space="preserve"> v k.ú. Chřibská.</w:t>
      </w:r>
    </w:p>
    <w:p w:rsidR="003D65CB" w:rsidRDefault="004C1BA0" w:rsidP="004C1BA0">
      <w:pPr>
        <w:pStyle w:val="Odstavecseseznamem"/>
        <w:numPr>
          <w:ilvl w:val="0"/>
          <w:numId w:val="1"/>
        </w:numPr>
        <w:tabs>
          <w:tab w:val="left" w:pos="851"/>
        </w:tabs>
        <w:rPr>
          <w:rFonts w:asciiTheme="majorHAnsi" w:hAnsiTheme="majorHAnsi" w:cs="David"/>
        </w:rPr>
      </w:pPr>
      <w:r>
        <w:rPr>
          <w:rFonts w:asciiTheme="majorHAnsi" w:hAnsiTheme="majorHAnsi" w:cs="David"/>
        </w:rPr>
        <w:t>žádost pana Martina Šmída, vedoucího střediska Watakí Jablonec nad Nisou, o prodej či pronájem pozemku p.p.č. 712/2 o výměře 49277 m</w:t>
      </w:r>
      <w:r>
        <w:rPr>
          <w:rFonts w:asciiTheme="majorHAnsi" w:hAnsiTheme="majorHAnsi" w:cs="David"/>
          <w:vertAlign w:val="superscript"/>
        </w:rPr>
        <w:t>2</w:t>
      </w:r>
      <w:r>
        <w:rPr>
          <w:rFonts w:asciiTheme="majorHAnsi" w:hAnsiTheme="majorHAnsi" w:cs="David"/>
        </w:rPr>
        <w:t>, v k.ú. Chřibská, za účelem využití pro letní dětské tábory.</w:t>
      </w:r>
    </w:p>
    <w:p w:rsidR="002C0C85" w:rsidRPr="00D32F4D" w:rsidRDefault="002C0C85" w:rsidP="004C1BA0">
      <w:pPr>
        <w:pStyle w:val="Odstavecseseznamem"/>
        <w:numPr>
          <w:ilvl w:val="0"/>
          <w:numId w:val="1"/>
        </w:numPr>
        <w:tabs>
          <w:tab w:val="left" w:pos="851"/>
        </w:tabs>
        <w:rPr>
          <w:rFonts w:asciiTheme="majorHAnsi" w:hAnsiTheme="majorHAnsi" w:cs="David"/>
        </w:rPr>
      </w:pPr>
      <w:r>
        <w:rPr>
          <w:rFonts w:asciiTheme="majorHAnsi" w:hAnsiTheme="majorHAnsi" w:cs="David"/>
        </w:rPr>
        <w:t>žádost pana Eduarda Doležala, trvale bytem Chřibská 311, 407 44 Chřibská, o pronájem části pozemku p.p.č. 547/5 o výměře cca 380 m</w:t>
      </w:r>
      <w:r>
        <w:rPr>
          <w:rFonts w:asciiTheme="majorHAnsi" w:hAnsiTheme="majorHAnsi" w:cs="David"/>
          <w:vertAlign w:val="superscript"/>
        </w:rPr>
        <w:t>2</w:t>
      </w:r>
      <w:r>
        <w:rPr>
          <w:rFonts w:asciiTheme="majorHAnsi" w:hAnsiTheme="majorHAnsi" w:cs="David"/>
        </w:rPr>
        <w:t>, v k.ú. Chřibská, z důvodu skladování vlastního řeziva na tomto pozemku.</w:t>
      </w:r>
    </w:p>
    <w:p w:rsidR="00B00ACB" w:rsidRDefault="00B00ACB" w:rsidP="00870F1B">
      <w:pPr>
        <w:pStyle w:val="Odstavecseseznamem"/>
        <w:tabs>
          <w:tab w:val="left" w:pos="851"/>
        </w:tabs>
        <w:ind w:left="1020"/>
        <w:rPr>
          <w:rFonts w:asciiTheme="majorHAnsi" w:hAnsiTheme="majorHAnsi"/>
        </w:rPr>
      </w:pPr>
    </w:p>
    <w:p w:rsidR="004C1BA0" w:rsidRDefault="004C1BA0" w:rsidP="00870F1B">
      <w:pPr>
        <w:pStyle w:val="Odstavecseseznamem"/>
        <w:tabs>
          <w:tab w:val="left" w:pos="851"/>
        </w:tabs>
        <w:ind w:left="1020"/>
        <w:rPr>
          <w:rFonts w:asciiTheme="majorHAnsi" w:hAnsiTheme="majorHAnsi"/>
        </w:rPr>
      </w:pPr>
    </w:p>
    <w:p w:rsidR="004C1BA0" w:rsidRDefault="004C1BA0" w:rsidP="00870F1B">
      <w:pPr>
        <w:pStyle w:val="Odstavecseseznamem"/>
        <w:tabs>
          <w:tab w:val="left" w:pos="851"/>
        </w:tabs>
        <w:ind w:left="1020"/>
        <w:rPr>
          <w:rFonts w:asciiTheme="majorHAnsi" w:hAnsiTheme="majorHAnsi"/>
        </w:rPr>
      </w:pPr>
    </w:p>
    <w:p w:rsidR="00B00ACB" w:rsidRDefault="00B00ACB" w:rsidP="00870F1B">
      <w:pPr>
        <w:pStyle w:val="Odstavecseseznamem"/>
        <w:tabs>
          <w:tab w:val="left" w:pos="851"/>
        </w:tabs>
        <w:ind w:left="1020"/>
        <w:rPr>
          <w:rFonts w:asciiTheme="majorHAnsi" w:hAnsiTheme="majorHAnsi"/>
        </w:rPr>
      </w:pPr>
    </w:p>
    <w:p w:rsidR="00B00ACB" w:rsidRDefault="00B00ACB" w:rsidP="00870F1B">
      <w:pPr>
        <w:pStyle w:val="Odstavecseseznamem"/>
        <w:tabs>
          <w:tab w:val="left" w:pos="851"/>
        </w:tabs>
        <w:ind w:left="1020"/>
        <w:rPr>
          <w:rFonts w:asciiTheme="majorHAnsi" w:hAnsiTheme="majorHAnsi"/>
        </w:rPr>
      </w:pPr>
    </w:p>
    <w:p w:rsidR="00663F93" w:rsidRPr="003B3CE4" w:rsidRDefault="009743B7" w:rsidP="005A1559">
      <w:pPr>
        <w:pStyle w:val="Zkladntextodsazen3"/>
        <w:ind w:left="708"/>
        <w:rPr>
          <w:rFonts w:asciiTheme="majorHAnsi" w:hAnsiTheme="majorHAnsi"/>
        </w:rPr>
      </w:pPr>
      <w:r w:rsidRPr="003B3CE4">
        <w:rPr>
          <w:rFonts w:asciiTheme="majorHAnsi" w:hAnsiTheme="majorHAnsi"/>
        </w:rPr>
        <w:t xml:space="preserve">Jaromír </w:t>
      </w:r>
      <w:r w:rsidR="00BB1FF5" w:rsidRPr="003B3CE4">
        <w:rPr>
          <w:rFonts w:asciiTheme="majorHAnsi" w:hAnsiTheme="majorHAnsi"/>
        </w:rPr>
        <w:t>Nepovím</w:t>
      </w:r>
      <w:r w:rsidR="00BB1FF5" w:rsidRPr="003B3CE4">
        <w:rPr>
          <w:rFonts w:asciiTheme="majorHAnsi" w:hAnsiTheme="majorHAnsi"/>
        </w:rPr>
        <w:tab/>
      </w:r>
      <w:r w:rsidR="00BB1FF5" w:rsidRPr="003B3CE4">
        <w:rPr>
          <w:rFonts w:asciiTheme="majorHAnsi" w:hAnsiTheme="majorHAnsi"/>
        </w:rPr>
        <w:tab/>
        <w:t xml:space="preserve">      </w:t>
      </w:r>
      <w:r w:rsidR="005A1559" w:rsidRPr="003B3CE4">
        <w:rPr>
          <w:rFonts w:asciiTheme="majorHAnsi" w:hAnsiTheme="majorHAnsi"/>
        </w:rPr>
        <w:t xml:space="preserve">                      </w:t>
      </w:r>
      <w:r w:rsidR="005A1559" w:rsidRPr="003B3CE4">
        <w:rPr>
          <w:rFonts w:asciiTheme="majorHAnsi" w:hAnsiTheme="majorHAnsi"/>
        </w:rPr>
        <w:tab/>
      </w:r>
      <w:r w:rsidR="005A1559" w:rsidRPr="003B3CE4">
        <w:rPr>
          <w:rFonts w:asciiTheme="majorHAnsi" w:hAnsiTheme="majorHAnsi"/>
        </w:rPr>
        <w:tab/>
      </w:r>
      <w:r w:rsidR="005A1559" w:rsidRPr="003B3CE4">
        <w:rPr>
          <w:rFonts w:asciiTheme="majorHAnsi" w:hAnsiTheme="majorHAnsi"/>
        </w:rPr>
        <w:tab/>
      </w:r>
      <w:r w:rsidR="00861428">
        <w:rPr>
          <w:rFonts w:asciiTheme="majorHAnsi" w:hAnsiTheme="majorHAnsi"/>
        </w:rPr>
        <w:tab/>
        <w:t xml:space="preserve">   </w:t>
      </w:r>
      <w:r w:rsidRPr="003B3CE4">
        <w:rPr>
          <w:rFonts w:asciiTheme="majorHAnsi" w:hAnsiTheme="majorHAnsi"/>
        </w:rPr>
        <w:t xml:space="preserve">Jan </w:t>
      </w:r>
      <w:r w:rsidR="00861428">
        <w:rPr>
          <w:rFonts w:asciiTheme="majorHAnsi" w:hAnsiTheme="majorHAnsi"/>
        </w:rPr>
        <w:t>Machač</w:t>
      </w:r>
      <w:r w:rsidR="00BB1FF5" w:rsidRPr="003B3CE4">
        <w:rPr>
          <w:rFonts w:asciiTheme="majorHAnsi" w:hAnsiTheme="majorHAnsi"/>
        </w:rPr>
        <w:t xml:space="preserve">                                              </w:t>
      </w:r>
      <w:r w:rsidR="005A1559" w:rsidRPr="003B3CE4">
        <w:rPr>
          <w:rFonts w:asciiTheme="majorHAnsi" w:hAnsiTheme="majorHAnsi"/>
        </w:rPr>
        <w:t xml:space="preserve">               </w:t>
      </w:r>
      <w:r w:rsidR="00861428">
        <w:rPr>
          <w:rFonts w:asciiTheme="majorHAnsi" w:hAnsiTheme="majorHAnsi"/>
        </w:rPr>
        <w:t>místostarosta města</w:t>
      </w:r>
      <w:r w:rsidR="006F05AA">
        <w:rPr>
          <w:rFonts w:asciiTheme="majorHAnsi" w:hAnsiTheme="majorHAnsi"/>
        </w:rPr>
        <w:tab/>
      </w:r>
      <w:r w:rsidR="005A1559" w:rsidRPr="003B3CE4">
        <w:rPr>
          <w:rFonts w:asciiTheme="majorHAnsi" w:hAnsiTheme="majorHAnsi"/>
        </w:rPr>
        <w:t xml:space="preserve">   </w:t>
      </w:r>
      <w:r w:rsidR="00861428">
        <w:rPr>
          <w:rFonts w:asciiTheme="majorHAnsi" w:hAnsiTheme="majorHAnsi"/>
        </w:rPr>
        <w:tab/>
      </w:r>
      <w:r w:rsidR="00861428">
        <w:rPr>
          <w:rFonts w:asciiTheme="majorHAnsi" w:hAnsiTheme="majorHAnsi"/>
        </w:rPr>
        <w:tab/>
      </w:r>
      <w:r w:rsidR="00861428">
        <w:rPr>
          <w:rFonts w:asciiTheme="majorHAnsi" w:hAnsiTheme="majorHAnsi"/>
        </w:rPr>
        <w:tab/>
      </w:r>
      <w:r w:rsidR="00861428">
        <w:rPr>
          <w:rFonts w:asciiTheme="majorHAnsi" w:hAnsiTheme="majorHAnsi"/>
        </w:rPr>
        <w:tab/>
      </w:r>
      <w:r w:rsidR="00861428">
        <w:rPr>
          <w:rFonts w:asciiTheme="majorHAnsi" w:hAnsiTheme="majorHAnsi"/>
        </w:rPr>
        <w:tab/>
      </w:r>
      <w:r w:rsidR="00861428">
        <w:rPr>
          <w:rFonts w:asciiTheme="majorHAnsi" w:hAnsiTheme="majorHAnsi"/>
        </w:rPr>
        <w:tab/>
      </w:r>
      <w:r w:rsidR="00861428">
        <w:rPr>
          <w:rFonts w:asciiTheme="majorHAnsi" w:hAnsiTheme="majorHAnsi"/>
        </w:rPr>
        <w:tab/>
      </w:r>
      <w:r w:rsidR="00BB1FF5" w:rsidRPr="003B3CE4">
        <w:rPr>
          <w:rFonts w:asciiTheme="majorHAnsi" w:hAnsiTheme="majorHAnsi"/>
        </w:rPr>
        <w:t xml:space="preserve"> starosta města</w:t>
      </w:r>
    </w:p>
    <w:sectPr w:rsidR="00663F93" w:rsidRPr="003B3CE4" w:rsidSect="00DA1E86">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87" w:rsidRDefault="00C94387" w:rsidP="002A4055">
      <w:r>
        <w:separator/>
      </w:r>
    </w:p>
  </w:endnote>
  <w:endnote w:type="continuationSeparator" w:id="0">
    <w:p w:rsidR="00C94387" w:rsidRDefault="00C94387" w:rsidP="002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9165126"/>
      <w:docPartObj>
        <w:docPartGallery w:val="Page Numbers (Bottom of Page)"/>
        <w:docPartUnique/>
      </w:docPartObj>
    </w:sdtPr>
    <w:sdtEndPr/>
    <w:sdtContent>
      <w:p w:rsidR="002A4055" w:rsidRPr="002A4055" w:rsidRDefault="00D37583">
        <w:pPr>
          <w:pStyle w:val="Zpat"/>
          <w:jc w:val="center"/>
          <w:rPr>
            <w:rFonts w:asciiTheme="majorHAnsi" w:hAnsiTheme="majorHAnsi"/>
            <w:sz w:val="16"/>
            <w:szCs w:val="16"/>
          </w:rPr>
        </w:pPr>
        <w:r w:rsidRPr="002A4055">
          <w:rPr>
            <w:rFonts w:asciiTheme="majorHAnsi" w:hAnsiTheme="majorHAnsi"/>
            <w:sz w:val="16"/>
            <w:szCs w:val="16"/>
          </w:rPr>
          <w:fldChar w:fldCharType="begin"/>
        </w:r>
        <w:r w:rsidR="002A4055" w:rsidRPr="002A4055">
          <w:rPr>
            <w:rFonts w:asciiTheme="majorHAnsi" w:hAnsiTheme="majorHAnsi"/>
            <w:sz w:val="16"/>
            <w:szCs w:val="16"/>
          </w:rPr>
          <w:instrText>PAGE   \* MERGEFORMAT</w:instrText>
        </w:r>
        <w:r w:rsidRPr="002A4055">
          <w:rPr>
            <w:rFonts w:asciiTheme="majorHAnsi" w:hAnsiTheme="majorHAnsi"/>
            <w:sz w:val="16"/>
            <w:szCs w:val="16"/>
          </w:rPr>
          <w:fldChar w:fldCharType="separate"/>
        </w:r>
        <w:r w:rsidR="001A5DAC">
          <w:rPr>
            <w:rFonts w:asciiTheme="majorHAnsi" w:hAnsiTheme="majorHAnsi"/>
            <w:noProof/>
            <w:sz w:val="16"/>
            <w:szCs w:val="16"/>
          </w:rPr>
          <w:t>1</w:t>
        </w:r>
        <w:r w:rsidRPr="002A4055">
          <w:rPr>
            <w:rFonts w:asciiTheme="majorHAnsi" w:hAnsiTheme="majorHAnsi"/>
            <w:sz w:val="16"/>
            <w:szCs w:val="16"/>
          </w:rPr>
          <w:fldChar w:fldCharType="end"/>
        </w:r>
      </w:p>
    </w:sdtContent>
  </w:sdt>
  <w:p w:rsidR="002A4055" w:rsidRPr="002A4055" w:rsidRDefault="002A4055">
    <w:pPr>
      <w:pStyle w:val="Zpat"/>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87" w:rsidRDefault="00C94387" w:rsidP="002A4055">
      <w:r>
        <w:separator/>
      </w:r>
    </w:p>
  </w:footnote>
  <w:footnote w:type="continuationSeparator" w:id="0">
    <w:p w:rsidR="00C94387" w:rsidRDefault="00C94387" w:rsidP="002A4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7C" w:rsidRDefault="00E00F0E" w:rsidP="00E00F0E">
    <w:pPr>
      <w:pStyle w:val="Zhlav"/>
      <w:ind w:left="3252" w:firstLine="4536"/>
      <w:jc w:val="center"/>
      <w:rPr>
        <w:rFonts w:asciiTheme="majorHAnsi" w:hAnsiTheme="majorHAnsi"/>
        <w:sz w:val="18"/>
        <w:szCs w:val="18"/>
      </w:rPr>
    </w:pPr>
    <w:r>
      <w:rPr>
        <w:rFonts w:asciiTheme="majorHAnsi" w:hAnsiTheme="majorHAnsi"/>
        <w:noProof/>
        <w:sz w:val="18"/>
        <w:szCs w:val="18"/>
      </w:rPr>
      <w:drawing>
        <wp:anchor distT="0" distB="0" distL="114300" distR="114300" simplePos="0" relativeHeight="251658240" behindDoc="1" locked="0" layoutInCell="1" allowOverlap="1" wp14:anchorId="51AA9CDC" wp14:editId="1950954B">
          <wp:simplePos x="0" y="0"/>
          <wp:positionH relativeFrom="column">
            <wp:posOffset>6505575</wp:posOffset>
          </wp:positionH>
          <wp:positionV relativeFrom="paragraph">
            <wp:posOffset>-307340</wp:posOffset>
          </wp:positionV>
          <wp:extent cx="390525" cy="43815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bska_zna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525" cy="438150"/>
                  </a:xfrm>
                  <a:prstGeom prst="rect">
                    <a:avLst/>
                  </a:prstGeom>
                </pic:spPr>
              </pic:pic>
            </a:graphicData>
          </a:graphic>
          <wp14:sizeRelH relativeFrom="page">
            <wp14:pctWidth>0</wp14:pctWidth>
          </wp14:sizeRelH>
          <wp14:sizeRelV relativeFrom="page">
            <wp14:pctHeight>0</wp14:pctHeight>
          </wp14:sizeRelV>
        </wp:anchor>
      </w:drawing>
    </w:r>
    <w:r w:rsidR="00242CE2">
      <w:rPr>
        <w:rFonts w:asciiTheme="majorHAnsi" w:hAnsiTheme="majorHAnsi"/>
        <w:sz w:val="18"/>
        <w:szCs w:val="18"/>
      </w:rPr>
      <w:t xml:space="preserve">Usnesení </w:t>
    </w:r>
    <w:r w:rsidR="00366599">
      <w:rPr>
        <w:rFonts w:asciiTheme="majorHAnsi" w:hAnsiTheme="majorHAnsi"/>
        <w:sz w:val="18"/>
        <w:szCs w:val="18"/>
      </w:rPr>
      <w:t>5</w:t>
    </w:r>
    <w:r w:rsidR="002A4055" w:rsidRPr="002A4055">
      <w:rPr>
        <w:rFonts w:asciiTheme="majorHAnsi" w:hAnsiTheme="majorHAnsi"/>
        <w:sz w:val="18"/>
        <w:szCs w:val="18"/>
      </w:rPr>
      <w:t>/201</w:t>
    </w:r>
    <w:r w:rsidR="0027416A">
      <w:rPr>
        <w:rFonts w:asciiTheme="majorHAnsi" w:hAnsiTheme="majorHAnsi"/>
        <w:sz w:val="18"/>
        <w:szCs w:val="18"/>
      </w:rPr>
      <w:t>9</w:t>
    </w:r>
    <w:r>
      <w:rPr>
        <w:rFonts w:asciiTheme="majorHAnsi" w:hAnsiTheme="majorHAnsi"/>
        <w:sz w:val="18"/>
        <w:szCs w:val="18"/>
      </w:rPr>
      <w:t xml:space="preserve"> </w:t>
    </w:r>
  </w:p>
  <w:p w:rsidR="00D244D0" w:rsidRPr="002A4055" w:rsidRDefault="00D244D0" w:rsidP="00D244D0">
    <w:pPr>
      <w:pStyle w:val="Zhlav"/>
      <w:jc w:val="center"/>
      <w:rPr>
        <w:rFonts w:asciiTheme="majorHAnsi" w:hAnsi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5C5"/>
    <w:multiLevelType w:val="hybridMultilevel"/>
    <w:tmpl w:val="3B6611F2"/>
    <w:lvl w:ilvl="0" w:tplc="37D07B3C">
      <w:start w:val="1"/>
      <w:numFmt w:val="decimal"/>
      <w:lvlText w:val="%1."/>
      <w:lvlJc w:val="left"/>
      <w:pPr>
        <w:tabs>
          <w:tab w:val="num" w:pos="1020"/>
        </w:tabs>
        <w:ind w:left="1020" w:hanging="660"/>
      </w:pPr>
      <w:rPr>
        <w:rFonts w:hint="default"/>
        <w:b w:val="0"/>
      </w:rPr>
    </w:lvl>
    <w:lvl w:ilvl="1" w:tplc="DE6443FC">
      <w:numFmt w:val="bullet"/>
      <w:lvlText w:val=""/>
      <w:lvlJc w:val="left"/>
      <w:pPr>
        <w:tabs>
          <w:tab w:val="num" w:pos="1464"/>
        </w:tabs>
        <w:ind w:left="1464" w:hanging="384"/>
      </w:pPr>
      <w:rPr>
        <w:rFonts w:ascii="Symbol" w:eastAsia="Times New Roman" w:hAnsi="Symbol" w:cs="Tahoma"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DE6443FC">
      <w:numFmt w:val="bullet"/>
      <w:lvlText w:val=""/>
      <w:lvlJc w:val="left"/>
      <w:pPr>
        <w:ind w:left="2880" w:hanging="360"/>
      </w:pPr>
      <w:rPr>
        <w:rFonts w:ascii="Symbol" w:eastAsia="Times New Roman" w:hAnsi="Symbol" w:cs="Tahoma"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424BAB"/>
    <w:multiLevelType w:val="hybridMultilevel"/>
    <w:tmpl w:val="63C63D7A"/>
    <w:lvl w:ilvl="0" w:tplc="DE6443FC">
      <w:numFmt w:val="bullet"/>
      <w:lvlText w:val=""/>
      <w:lvlJc w:val="left"/>
      <w:pPr>
        <w:tabs>
          <w:tab w:val="num" w:pos="1020"/>
        </w:tabs>
        <w:ind w:left="1020" w:hanging="660"/>
      </w:pPr>
      <w:rPr>
        <w:rFonts w:ascii="Symbol" w:eastAsia="Times New Roman" w:hAnsi="Symbol" w:cs="Tahoma" w:hint="default"/>
        <w:b w:val="0"/>
      </w:rPr>
    </w:lvl>
    <w:lvl w:ilvl="1" w:tplc="DE6443FC">
      <w:numFmt w:val="bullet"/>
      <w:lvlText w:val=""/>
      <w:lvlJc w:val="left"/>
      <w:pPr>
        <w:tabs>
          <w:tab w:val="num" w:pos="1464"/>
        </w:tabs>
        <w:ind w:left="1464" w:hanging="384"/>
      </w:pPr>
      <w:rPr>
        <w:rFonts w:ascii="Symbol" w:eastAsia="Times New Roman" w:hAnsi="Symbol" w:cs="Tahoma"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DE6443FC">
      <w:numFmt w:val="bullet"/>
      <w:lvlText w:val=""/>
      <w:lvlJc w:val="left"/>
      <w:pPr>
        <w:ind w:left="2880" w:hanging="360"/>
      </w:pPr>
      <w:rPr>
        <w:rFonts w:ascii="Symbol" w:eastAsia="Times New Roman" w:hAnsi="Symbol" w:cs="Tahoma"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E95BE5"/>
    <w:multiLevelType w:val="hybridMultilevel"/>
    <w:tmpl w:val="0214019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FF3A30"/>
    <w:multiLevelType w:val="hybridMultilevel"/>
    <w:tmpl w:val="F614F11A"/>
    <w:lvl w:ilvl="0" w:tplc="37D07B3C">
      <w:start w:val="1"/>
      <w:numFmt w:val="decimal"/>
      <w:lvlText w:val="%1."/>
      <w:lvlJc w:val="left"/>
      <w:pPr>
        <w:tabs>
          <w:tab w:val="num" w:pos="1020"/>
        </w:tabs>
        <w:ind w:left="1020" w:hanging="660"/>
      </w:pPr>
      <w:rPr>
        <w:rFonts w:hint="default"/>
        <w:b w:val="0"/>
      </w:rPr>
    </w:lvl>
    <w:lvl w:ilvl="1" w:tplc="B6A4385C">
      <w:start w:val="2"/>
      <w:numFmt w:val="lowerLetter"/>
      <w:lvlText w:val="%2)"/>
      <w:lvlJc w:val="left"/>
      <w:pPr>
        <w:tabs>
          <w:tab w:val="num" w:pos="1464"/>
        </w:tabs>
        <w:ind w:left="1464" w:hanging="384"/>
      </w:pPr>
      <w:rPr>
        <w:rFonts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033052"/>
    <w:multiLevelType w:val="hybridMultilevel"/>
    <w:tmpl w:val="45EA6DEC"/>
    <w:lvl w:ilvl="0" w:tplc="757CB59A">
      <w:start w:val="1"/>
      <w:numFmt w:val="decimal"/>
      <w:lvlText w:val="%1)"/>
      <w:lvlJc w:val="left"/>
      <w:pPr>
        <w:ind w:left="680" w:firstLine="313"/>
      </w:pPr>
      <w:rPr>
        <w:rFonts w:hint="default"/>
        <w:b/>
      </w:rPr>
    </w:lvl>
    <w:lvl w:ilvl="1" w:tplc="04050019">
      <w:start w:val="1"/>
      <w:numFmt w:val="lowerLetter"/>
      <w:lvlText w:val="%2."/>
      <w:lvlJc w:val="left"/>
      <w:pPr>
        <w:ind w:left="1981" w:hanging="360"/>
      </w:pPr>
    </w:lvl>
    <w:lvl w:ilvl="2" w:tplc="0405001B" w:tentative="1">
      <w:start w:val="1"/>
      <w:numFmt w:val="lowerRoman"/>
      <w:lvlText w:val="%3."/>
      <w:lvlJc w:val="right"/>
      <w:pPr>
        <w:ind w:left="2701" w:hanging="180"/>
      </w:pPr>
    </w:lvl>
    <w:lvl w:ilvl="3" w:tplc="0405000F" w:tentative="1">
      <w:start w:val="1"/>
      <w:numFmt w:val="decimal"/>
      <w:lvlText w:val="%4."/>
      <w:lvlJc w:val="left"/>
      <w:pPr>
        <w:ind w:left="3421" w:hanging="360"/>
      </w:pPr>
    </w:lvl>
    <w:lvl w:ilvl="4" w:tplc="04050019" w:tentative="1">
      <w:start w:val="1"/>
      <w:numFmt w:val="lowerLetter"/>
      <w:lvlText w:val="%5."/>
      <w:lvlJc w:val="left"/>
      <w:pPr>
        <w:ind w:left="4141" w:hanging="360"/>
      </w:pPr>
    </w:lvl>
    <w:lvl w:ilvl="5" w:tplc="0405001B" w:tentative="1">
      <w:start w:val="1"/>
      <w:numFmt w:val="lowerRoman"/>
      <w:lvlText w:val="%6."/>
      <w:lvlJc w:val="right"/>
      <w:pPr>
        <w:ind w:left="4861" w:hanging="180"/>
      </w:pPr>
    </w:lvl>
    <w:lvl w:ilvl="6" w:tplc="0405000F" w:tentative="1">
      <w:start w:val="1"/>
      <w:numFmt w:val="decimal"/>
      <w:lvlText w:val="%7."/>
      <w:lvlJc w:val="left"/>
      <w:pPr>
        <w:ind w:left="5581" w:hanging="360"/>
      </w:pPr>
    </w:lvl>
    <w:lvl w:ilvl="7" w:tplc="04050019" w:tentative="1">
      <w:start w:val="1"/>
      <w:numFmt w:val="lowerLetter"/>
      <w:lvlText w:val="%8."/>
      <w:lvlJc w:val="left"/>
      <w:pPr>
        <w:ind w:left="6301" w:hanging="360"/>
      </w:pPr>
    </w:lvl>
    <w:lvl w:ilvl="8" w:tplc="0405001B" w:tentative="1">
      <w:start w:val="1"/>
      <w:numFmt w:val="lowerRoman"/>
      <w:lvlText w:val="%9."/>
      <w:lvlJc w:val="right"/>
      <w:pPr>
        <w:ind w:left="7021" w:hanging="180"/>
      </w:pPr>
    </w:lvl>
  </w:abstractNum>
  <w:abstractNum w:abstractNumId="5">
    <w:nsid w:val="18662881"/>
    <w:multiLevelType w:val="hybridMultilevel"/>
    <w:tmpl w:val="BF4C6A6E"/>
    <w:lvl w:ilvl="0" w:tplc="0405000F">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41274F"/>
    <w:multiLevelType w:val="hybridMultilevel"/>
    <w:tmpl w:val="98CC78B2"/>
    <w:lvl w:ilvl="0" w:tplc="09402226">
      <w:start w:val="19"/>
      <w:numFmt w:val="decimal"/>
      <w:lvlText w:val="%1."/>
      <w:lvlJc w:val="left"/>
      <w:pPr>
        <w:tabs>
          <w:tab w:val="num" w:pos="960"/>
        </w:tabs>
        <w:ind w:left="960" w:hanging="6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D8B0DC3"/>
    <w:multiLevelType w:val="hybridMultilevel"/>
    <w:tmpl w:val="4DA2AAF2"/>
    <w:lvl w:ilvl="0" w:tplc="04050001">
      <w:start w:val="1"/>
      <w:numFmt w:val="bullet"/>
      <w:lvlText w:val=""/>
      <w:lvlJc w:val="left"/>
      <w:pPr>
        <w:ind w:left="1740" w:hanging="360"/>
      </w:pPr>
      <w:rPr>
        <w:rFonts w:ascii="Symbol" w:hAnsi="Symbol" w:hint="default"/>
      </w:rPr>
    </w:lvl>
    <w:lvl w:ilvl="1" w:tplc="04050003" w:tentative="1">
      <w:start w:val="1"/>
      <w:numFmt w:val="bullet"/>
      <w:lvlText w:val="o"/>
      <w:lvlJc w:val="left"/>
      <w:pPr>
        <w:ind w:left="2460" w:hanging="360"/>
      </w:pPr>
      <w:rPr>
        <w:rFonts w:ascii="Courier New" w:hAnsi="Courier New" w:cs="Courier New" w:hint="default"/>
      </w:rPr>
    </w:lvl>
    <w:lvl w:ilvl="2" w:tplc="04050005" w:tentative="1">
      <w:start w:val="1"/>
      <w:numFmt w:val="bullet"/>
      <w:lvlText w:val=""/>
      <w:lvlJc w:val="left"/>
      <w:pPr>
        <w:ind w:left="3180" w:hanging="360"/>
      </w:pPr>
      <w:rPr>
        <w:rFonts w:ascii="Wingdings" w:hAnsi="Wingdings" w:hint="default"/>
      </w:rPr>
    </w:lvl>
    <w:lvl w:ilvl="3" w:tplc="04050001" w:tentative="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8">
    <w:nsid w:val="1EDA50DB"/>
    <w:multiLevelType w:val="hybridMultilevel"/>
    <w:tmpl w:val="5BEE4DC4"/>
    <w:lvl w:ilvl="0" w:tplc="E71A8818">
      <w:start w:val="1"/>
      <w:numFmt w:val="decimal"/>
      <w:lvlText w:val="%1)"/>
      <w:lvlJc w:val="left"/>
      <w:pPr>
        <w:ind w:left="1789" w:hanging="360"/>
      </w:pPr>
      <w:rPr>
        <w:rFonts w:hint="default"/>
        <w:b w:val="0"/>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9">
    <w:nsid w:val="1EDF0C3A"/>
    <w:multiLevelType w:val="hybridMultilevel"/>
    <w:tmpl w:val="23AA8588"/>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9134F7"/>
    <w:multiLevelType w:val="hybridMultilevel"/>
    <w:tmpl w:val="95DA42F8"/>
    <w:lvl w:ilvl="0" w:tplc="04050017">
      <w:start w:val="1"/>
      <w:numFmt w:val="lowerLetter"/>
      <w:lvlText w:val="%1)"/>
      <w:lvlJc w:val="left"/>
      <w:pPr>
        <w:ind w:left="1863" w:hanging="360"/>
      </w:pPr>
    </w:lvl>
    <w:lvl w:ilvl="1" w:tplc="04050019" w:tentative="1">
      <w:start w:val="1"/>
      <w:numFmt w:val="lowerLetter"/>
      <w:lvlText w:val="%2."/>
      <w:lvlJc w:val="left"/>
      <w:pPr>
        <w:ind w:left="2583" w:hanging="360"/>
      </w:pPr>
    </w:lvl>
    <w:lvl w:ilvl="2" w:tplc="0405001B" w:tentative="1">
      <w:start w:val="1"/>
      <w:numFmt w:val="lowerRoman"/>
      <w:lvlText w:val="%3."/>
      <w:lvlJc w:val="right"/>
      <w:pPr>
        <w:ind w:left="3303" w:hanging="180"/>
      </w:pPr>
    </w:lvl>
    <w:lvl w:ilvl="3" w:tplc="0405000F" w:tentative="1">
      <w:start w:val="1"/>
      <w:numFmt w:val="decimal"/>
      <w:lvlText w:val="%4."/>
      <w:lvlJc w:val="left"/>
      <w:pPr>
        <w:ind w:left="4023" w:hanging="360"/>
      </w:pPr>
    </w:lvl>
    <w:lvl w:ilvl="4" w:tplc="04050019" w:tentative="1">
      <w:start w:val="1"/>
      <w:numFmt w:val="lowerLetter"/>
      <w:lvlText w:val="%5."/>
      <w:lvlJc w:val="left"/>
      <w:pPr>
        <w:ind w:left="4743" w:hanging="360"/>
      </w:pPr>
    </w:lvl>
    <w:lvl w:ilvl="5" w:tplc="0405001B" w:tentative="1">
      <w:start w:val="1"/>
      <w:numFmt w:val="lowerRoman"/>
      <w:lvlText w:val="%6."/>
      <w:lvlJc w:val="right"/>
      <w:pPr>
        <w:ind w:left="5463" w:hanging="180"/>
      </w:pPr>
    </w:lvl>
    <w:lvl w:ilvl="6" w:tplc="0405000F" w:tentative="1">
      <w:start w:val="1"/>
      <w:numFmt w:val="decimal"/>
      <w:lvlText w:val="%7."/>
      <w:lvlJc w:val="left"/>
      <w:pPr>
        <w:ind w:left="6183" w:hanging="360"/>
      </w:pPr>
    </w:lvl>
    <w:lvl w:ilvl="7" w:tplc="04050019" w:tentative="1">
      <w:start w:val="1"/>
      <w:numFmt w:val="lowerLetter"/>
      <w:lvlText w:val="%8."/>
      <w:lvlJc w:val="left"/>
      <w:pPr>
        <w:ind w:left="6903" w:hanging="360"/>
      </w:pPr>
    </w:lvl>
    <w:lvl w:ilvl="8" w:tplc="0405001B" w:tentative="1">
      <w:start w:val="1"/>
      <w:numFmt w:val="lowerRoman"/>
      <w:lvlText w:val="%9."/>
      <w:lvlJc w:val="right"/>
      <w:pPr>
        <w:ind w:left="7623" w:hanging="180"/>
      </w:pPr>
    </w:lvl>
  </w:abstractNum>
  <w:abstractNum w:abstractNumId="11">
    <w:nsid w:val="2DBE0078"/>
    <w:multiLevelType w:val="hybridMultilevel"/>
    <w:tmpl w:val="A7BE914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5072AC"/>
    <w:multiLevelType w:val="hybridMultilevel"/>
    <w:tmpl w:val="452ACA36"/>
    <w:lvl w:ilvl="0" w:tplc="FE06C5BC">
      <w:start w:val="1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31CF21D5"/>
    <w:multiLevelType w:val="hybridMultilevel"/>
    <w:tmpl w:val="A8902AC2"/>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880847"/>
    <w:multiLevelType w:val="hybridMultilevel"/>
    <w:tmpl w:val="F614F11A"/>
    <w:lvl w:ilvl="0" w:tplc="37D07B3C">
      <w:start w:val="1"/>
      <w:numFmt w:val="decimal"/>
      <w:lvlText w:val="%1."/>
      <w:lvlJc w:val="left"/>
      <w:pPr>
        <w:tabs>
          <w:tab w:val="num" w:pos="1020"/>
        </w:tabs>
        <w:ind w:left="1020" w:hanging="660"/>
      </w:pPr>
      <w:rPr>
        <w:rFonts w:hint="default"/>
        <w:b w:val="0"/>
      </w:rPr>
    </w:lvl>
    <w:lvl w:ilvl="1" w:tplc="B6A4385C">
      <w:start w:val="2"/>
      <w:numFmt w:val="lowerLetter"/>
      <w:lvlText w:val="%2)"/>
      <w:lvlJc w:val="left"/>
      <w:pPr>
        <w:tabs>
          <w:tab w:val="num" w:pos="1464"/>
        </w:tabs>
        <w:ind w:left="1464" w:hanging="384"/>
      </w:pPr>
      <w:rPr>
        <w:rFonts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C1366CA"/>
    <w:multiLevelType w:val="hybridMultilevel"/>
    <w:tmpl w:val="FE049452"/>
    <w:lvl w:ilvl="0" w:tplc="D53C16AA">
      <w:start w:val="1"/>
      <w:numFmt w:val="lowerLetter"/>
      <w:lvlText w:val="%1)"/>
      <w:lvlJc w:val="left"/>
      <w:pPr>
        <w:ind w:left="1070" w:hanging="360"/>
      </w:pPr>
      <w:rPr>
        <w:rFonts w:hint="default"/>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nsid w:val="443557D6"/>
    <w:multiLevelType w:val="hybridMultilevel"/>
    <w:tmpl w:val="81ECCE5E"/>
    <w:lvl w:ilvl="0" w:tplc="92A8B71E">
      <w:start w:val="32"/>
      <w:numFmt w:val="decimal"/>
      <w:lvlText w:val="%1."/>
      <w:lvlJc w:val="left"/>
      <w:pPr>
        <w:tabs>
          <w:tab w:val="num" w:pos="1200"/>
        </w:tabs>
        <w:ind w:left="1200" w:hanging="360"/>
      </w:pPr>
      <w:rPr>
        <w:rFonts w:hint="default"/>
      </w:rPr>
    </w:lvl>
    <w:lvl w:ilvl="1" w:tplc="04050019" w:tentative="1">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17">
    <w:nsid w:val="44BE6CBB"/>
    <w:multiLevelType w:val="hybridMultilevel"/>
    <w:tmpl w:val="B66E14E6"/>
    <w:lvl w:ilvl="0" w:tplc="73C02F2A">
      <w:start w:val="1"/>
      <w:numFmt w:val="lowerLetter"/>
      <w:lvlText w:val="%1)"/>
      <w:lvlJc w:val="left"/>
      <w:pPr>
        <w:ind w:left="1380" w:hanging="36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18">
    <w:nsid w:val="450B7B65"/>
    <w:multiLevelType w:val="hybridMultilevel"/>
    <w:tmpl w:val="4F7A8CF0"/>
    <w:lvl w:ilvl="0" w:tplc="04050001">
      <w:start w:val="1"/>
      <w:numFmt w:val="bullet"/>
      <w:lvlText w:val=""/>
      <w:lvlJc w:val="left"/>
      <w:pPr>
        <w:ind w:left="1863" w:hanging="360"/>
      </w:pPr>
      <w:rPr>
        <w:rFonts w:ascii="Symbol" w:hAnsi="Symbol" w:hint="default"/>
      </w:rPr>
    </w:lvl>
    <w:lvl w:ilvl="1" w:tplc="04050003" w:tentative="1">
      <w:start w:val="1"/>
      <w:numFmt w:val="bullet"/>
      <w:lvlText w:val="o"/>
      <w:lvlJc w:val="left"/>
      <w:pPr>
        <w:ind w:left="2583" w:hanging="360"/>
      </w:pPr>
      <w:rPr>
        <w:rFonts w:ascii="Courier New" w:hAnsi="Courier New" w:cs="Courier New" w:hint="default"/>
      </w:rPr>
    </w:lvl>
    <w:lvl w:ilvl="2" w:tplc="04050005" w:tentative="1">
      <w:start w:val="1"/>
      <w:numFmt w:val="bullet"/>
      <w:lvlText w:val=""/>
      <w:lvlJc w:val="left"/>
      <w:pPr>
        <w:ind w:left="3303" w:hanging="360"/>
      </w:pPr>
      <w:rPr>
        <w:rFonts w:ascii="Wingdings" w:hAnsi="Wingdings" w:hint="default"/>
      </w:rPr>
    </w:lvl>
    <w:lvl w:ilvl="3" w:tplc="04050001" w:tentative="1">
      <w:start w:val="1"/>
      <w:numFmt w:val="bullet"/>
      <w:lvlText w:val=""/>
      <w:lvlJc w:val="left"/>
      <w:pPr>
        <w:ind w:left="4023" w:hanging="360"/>
      </w:pPr>
      <w:rPr>
        <w:rFonts w:ascii="Symbol" w:hAnsi="Symbol" w:hint="default"/>
      </w:rPr>
    </w:lvl>
    <w:lvl w:ilvl="4" w:tplc="04050003" w:tentative="1">
      <w:start w:val="1"/>
      <w:numFmt w:val="bullet"/>
      <w:lvlText w:val="o"/>
      <w:lvlJc w:val="left"/>
      <w:pPr>
        <w:ind w:left="4743" w:hanging="360"/>
      </w:pPr>
      <w:rPr>
        <w:rFonts w:ascii="Courier New" w:hAnsi="Courier New" w:cs="Courier New" w:hint="default"/>
      </w:rPr>
    </w:lvl>
    <w:lvl w:ilvl="5" w:tplc="04050005" w:tentative="1">
      <w:start w:val="1"/>
      <w:numFmt w:val="bullet"/>
      <w:lvlText w:val=""/>
      <w:lvlJc w:val="left"/>
      <w:pPr>
        <w:ind w:left="5463" w:hanging="360"/>
      </w:pPr>
      <w:rPr>
        <w:rFonts w:ascii="Wingdings" w:hAnsi="Wingdings" w:hint="default"/>
      </w:rPr>
    </w:lvl>
    <w:lvl w:ilvl="6" w:tplc="04050001" w:tentative="1">
      <w:start w:val="1"/>
      <w:numFmt w:val="bullet"/>
      <w:lvlText w:val=""/>
      <w:lvlJc w:val="left"/>
      <w:pPr>
        <w:ind w:left="6183" w:hanging="360"/>
      </w:pPr>
      <w:rPr>
        <w:rFonts w:ascii="Symbol" w:hAnsi="Symbol" w:hint="default"/>
      </w:rPr>
    </w:lvl>
    <w:lvl w:ilvl="7" w:tplc="04050003" w:tentative="1">
      <w:start w:val="1"/>
      <w:numFmt w:val="bullet"/>
      <w:lvlText w:val="o"/>
      <w:lvlJc w:val="left"/>
      <w:pPr>
        <w:ind w:left="6903" w:hanging="360"/>
      </w:pPr>
      <w:rPr>
        <w:rFonts w:ascii="Courier New" w:hAnsi="Courier New" w:cs="Courier New" w:hint="default"/>
      </w:rPr>
    </w:lvl>
    <w:lvl w:ilvl="8" w:tplc="04050005" w:tentative="1">
      <w:start w:val="1"/>
      <w:numFmt w:val="bullet"/>
      <w:lvlText w:val=""/>
      <w:lvlJc w:val="left"/>
      <w:pPr>
        <w:ind w:left="7623" w:hanging="360"/>
      </w:pPr>
      <w:rPr>
        <w:rFonts w:ascii="Wingdings" w:hAnsi="Wingdings" w:hint="default"/>
      </w:rPr>
    </w:lvl>
  </w:abstractNum>
  <w:abstractNum w:abstractNumId="19">
    <w:nsid w:val="47530177"/>
    <w:multiLevelType w:val="hybridMultilevel"/>
    <w:tmpl w:val="3142FACC"/>
    <w:lvl w:ilvl="0" w:tplc="AE4E9A98">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25642A"/>
    <w:multiLevelType w:val="hybridMultilevel"/>
    <w:tmpl w:val="DD64D63E"/>
    <w:lvl w:ilvl="0" w:tplc="37D07B3C">
      <w:start w:val="1"/>
      <w:numFmt w:val="decimal"/>
      <w:lvlText w:val="%1."/>
      <w:lvlJc w:val="left"/>
      <w:pPr>
        <w:tabs>
          <w:tab w:val="num" w:pos="1020"/>
        </w:tabs>
        <w:ind w:left="1020" w:hanging="660"/>
      </w:pPr>
      <w:rPr>
        <w:rFonts w:hint="default"/>
        <w:b w:val="0"/>
      </w:rPr>
    </w:lvl>
    <w:lvl w:ilvl="1" w:tplc="DE6443FC">
      <w:numFmt w:val="bullet"/>
      <w:lvlText w:val=""/>
      <w:lvlJc w:val="left"/>
      <w:pPr>
        <w:tabs>
          <w:tab w:val="num" w:pos="1464"/>
        </w:tabs>
        <w:ind w:left="1464" w:hanging="384"/>
      </w:pPr>
      <w:rPr>
        <w:rFonts w:ascii="Symbol" w:eastAsia="Times New Roman" w:hAnsi="Symbol" w:cs="Tahoma"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DE6443FC">
      <w:numFmt w:val="bullet"/>
      <w:lvlText w:val=""/>
      <w:lvlJc w:val="left"/>
      <w:pPr>
        <w:ind w:left="2880" w:hanging="360"/>
      </w:pPr>
      <w:rPr>
        <w:rFonts w:ascii="Symbol" w:eastAsia="Times New Roman" w:hAnsi="Symbol" w:cs="Tahoma"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984A74"/>
    <w:multiLevelType w:val="hybridMultilevel"/>
    <w:tmpl w:val="B626744C"/>
    <w:lvl w:ilvl="0" w:tplc="527CF24E">
      <w:start w:val="1"/>
      <w:numFmt w:val="decimal"/>
      <w:lvlText w:val="%1."/>
      <w:lvlJc w:val="left"/>
      <w:pPr>
        <w:tabs>
          <w:tab w:val="num" w:pos="1020"/>
        </w:tabs>
        <w:ind w:left="1020" w:hanging="660"/>
      </w:pPr>
      <w:rPr>
        <w:rFonts w:hint="default"/>
      </w:rPr>
    </w:lvl>
    <w:lvl w:ilvl="1" w:tplc="B6A4385C">
      <w:start w:val="2"/>
      <w:numFmt w:val="lowerLetter"/>
      <w:lvlText w:val="%2)"/>
      <w:lvlJc w:val="left"/>
      <w:pPr>
        <w:tabs>
          <w:tab w:val="num" w:pos="1464"/>
        </w:tabs>
        <w:ind w:left="1464" w:hanging="384"/>
      </w:pPr>
      <w:rPr>
        <w:rFonts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3897671"/>
    <w:multiLevelType w:val="hybridMultilevel"/>
    <w:tmpl w:val="0D68BB9A"/>
    <w:lvl w:ilvl="0" w:tplc="26E477FA">
      <w:start w:val="30"/>
      <w:numFmt w:val="decimal"/>
      <w:lvlText w:val="%1."/>
      <w:lvlJc w:val="left"/>
      <w:pPr>
        <w:tabs>
          <w:tab w:val="num" w:pos="1260"/>
        </w:tabs>
        <w:ind w:left="1260" w:hanging="420"/>
      </w:pPr>
      <w:rPr>
        <w:rFonts w:hint="default"/>
      </w:rPr>
    </w:lvl>
    <w:lvl w:ilvl="1" w:tplc="04050019" w:tentative="1">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23">
    <w:nsid w:val="54423A21"/>
    <w:multiLevelType w:val="hybridMultilevel"/>
    <w:tmpl w:val="25C0AC78"/>
    <w:lvl w:ilvl="0" w:tplc="F66AC2D6">
      <w:start w:val="1"/>
      <w:numFmt w:val="lowerLetter"/>
      <w:lvlText w:val="%1)"/>
      <w:lvlJc w:val="left"/>
      <w:pPr>
        <w:ind w:left="1125" w:hanging="480"/>
      </w:pPr>
      <w:rPr>
        <w:rFonts w:hint="default"/>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24">
    <w:nsid w:val="5A217E4F"/>
    <w:multiLevelType w:val="hybridMultilevel"/>
    <w:tmpl w:val="F614F11A"/>
    <w:lvl w:ilvl="0" w:tplc="37D07B3C">
      <w:start w:val="1"/>
      <w:numFmt w:val="decimal"/>
      <w:lvlText w:val="%1."/>
      <w:lvlJc w:val="left"/>
      <w:pPr>
        <w:tabs>
          <w:tab w:val="num" w:pos="1020"/>
        </w:tabs>
        <w:ind w:left="1020" w:hanging="660"/>
      </w:pPr>
      <w:rPr>
        <w:rFonts w:hint="default"/>
        <w:b w:val="0"/>
      </w:rPr>
    </w:lvl>
    <w:lvl w:ilvl="1" w:tplc="B6A4385C">
      <w:start w:val="2"/>
      <w:numFmt w:val="lowerLetter"/>
      <w:lvlText w:val="%2)"/>
      <w:lvlJc w:val="left"/>
      <w:pPr>
        <w:tabs>
          <w:tab w:val="num" w:pos="1464"/>
        </w:tabs>
        <w:ind w:left="1464" w:hanging="384"/>
      </w:pPr>
      <w:rPr>
        <w:rFonts w:hint="default"/>
      </w:rPr>
    </w:lvl>
    <w:lvl w:ilvl="2" w:tplc="E788F44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AE37735"/>
    <w:multiLevelType w:val="hybridMultilevel"/>
    <w:tmpl w:val="885CD590"/>
    <w:lvl w:ilvl="0" w:tplc="04050001">
      <w:start w:val="1"/>
      <w:numFmt w:val="bullet"/>
      <w:lvlText w:val=""/>
      <w:lvlJc w:val="left"/>
      <w:pPr>
        <w:ind w:left="1863" w:hanging="360"/>
      </w:pPr>
      <w:rPr>
        <w:rFonts w:ascii="Symbol" w:hAnsi="Symbol" w:hint="default"/>
      </w:rPr>
    </w:lvl>
    <w:lvl w:ilvl="1" w:tplc="04050003" w:tentative="1">
      <w:start w:val="1"/>
      <w:numFmt w:val="bullet"/>
      <w:lvlText w:val="o"/>
      <w:lvlJc w:val="left"/>
      <w:pPr>
        <w:ind w:left="2583" w:hanging="360"/>
      </w:pPr>
      <w:rPr>
        <w:rFonts w:ascii="Courier New" w:hAnsi="Courier New" w:cs="Courier New" w:hint="default"/>
      </w:rPr>
    </w:lvl>
    <w:lvl w:ilvl="2" w:tplc="04050005" w:tentative="1">
      <w:start w:val="1"/>
      <w:numFmt w:val="bullet"/>
      <w:lvlText w:val=""/>
      <w:lvlJc w:val="left"/>
      <w:pPr>
        <w:ind w:left="3303" w:hanging="360"/>
      </w:pPr>
      <w:rPr>
        <w:rFonts w:ascii="Wingdings" w:hAnsi="Wingdings" w:hint="default"/>
      </w:rPr>
    </w:lvl>
    <w:lvl w:ilvl="3" w:tplc="04050001" w:tentative="1">
      <w:start w:val="1"/>
      <w:numFmt w:val="bullet"/>
      <w:lvlText w:val=""/>
      <w:lvlJc w:val="left"/>
      <w:pPr>
        <w:ind w:left="4023" w:hanging="360"/>
      </w:pPr>
      <w:rPr>
        <w:rFonts w:ascii="Symbol" w:hAnsi="Symbol" w:hint="default"/>
      </w:rPr>
    </w:lvl>
    <w:lvl w:ilvl="4" w:tplc="04050003" w:tentative="1">
      <w:start w:val="1"/>
      <w:numFmt w:val="bullet"/>
      <w:lvlText w:val="o"/>
      <w:lvlJc w:val="left"/>
      <w:pPr>
        <w:ind w:left="4743" w:hanging="360"/>
      </w:pPr>
      <w:rPr>
        <w:rFonts w:ascii="Courier New" w:hAnsi="Courier New" w:cs="Courier New" w:hint="default"/>
      </w:rPr>
    </w:lvl>
    <w:lvl w:ilvl="5" w:tplc="04050005" w:tentative="1">
      <w:start w:val="1"/>
      <w:numFmt w:val="bullet"/>
      <w:lvlText w:val=""/>
      <w:lvlJc w:val="left"/>
      <w:pPr>
        <w:ind w:left="5463" w:hanging="360"/>
      </w:pPr>
      <w:rPr>
        <w:rFonts w:ascii="Wingdings" w:hAnsi="Wingdings" w:hint="default"/>
      </w:rPr>
    </w:lvl>
    <w:lvl w:ilvl="6" w:tplc="04050001" w:tentative="1">
      <w:start w:val="1"/>
      <w:numFmt w:val="bullet"/>
      <w:lvlText w:val=""/>
      <w:lvlJc w:val="left"/>
      <w:pPr>
        <w:ind w:left="6183" w:hanging="360"/>
      </w:pPr>
      <w:rPr>
        <w:rFonts w:ascii="Symbol" w:hAnsi="Symbol" w:hint="default"/>
      </w:rPr>
    </w:lvl>
    <w:lvl w:ilvl="7" w:tplc="04050003" w:tentative="1">
      <w:start w:val="1"/>
      <w:numFmt w:val="bullet"/>
      <w:lvlText w:val="o"/>
      <w:lvlJc w:val="left"/>
      <w:pPr>
        <w:ind w:left="6903" w:hanging="360"/>
      </w:pPr>
      <w:rPr>
        <w:rFonts w:ascii="Courier New" w:hAnsi="Courier New" w:cs="Courier New" w:hint="default"/>
      </w:rPr>
    </w:lvl>
    <w:lvl w:ilvl="8" w:tplc="04050005" w:tentative="1">
      <w:start w:val="1"/>
      <w:numFmt w:val="bullet"/>
      <w:lvlText w:val=""/>
      <w:lvlJc w:val="left"/>
      <w:pPr>
        <w:ind w:left="7623" w:hanging="360"/>
      </w:pPr>
      <w:rPr>
        <w:rFonts w:ascii="Wingdings" w:hAnsi="Wingdings" w:hint="default"/>
      </w:rPr>
    </w:lvl>
  </w:abstractNum>
  <w:abstractNum w:abstractNumId="26">
    <w:nsid w:val="5CEE6AF5"/>
    <w:multiLevelType w:val="hybridMultilevel"/>
    <w:tmpl w:val="BD96AFAE"/>
    <w:lvl w:ilvl="0" w:tplc="ABEE354A">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7">
    <w:nsid w:val="63CB2F4D"/>
    <w:multiLevelType w:val="hybridMultilevel"/>
    <w:tmpl w:val="1BB429AA"/>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4432D0B"/>
    <w:multiLevelType w:val="hybridMultilevel"/>
    <w:tmpl w:val="5DE2363A"/>
    <w:lvl w:ilvl="0" w:tplc="BA0AC116">
      <w:start w:val="4"/>
      <w:numFmt w:val="lowerLetter"/>
      <w:lvlText w:val="%1)"/>
      <w:lvlJc w:val="left"/>
      <w:pPr>
        <w:ind w:left="107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2CB34FE"/>
    <w:multiLevelType w:val="hybridMultilevel"/>
    <w:tmpl w:val="94BEBB2C"/>
    <w:lvl w:ilvl="0" w:tplc="83FA9C7A">
      <w:start w:val="1"/>
      <w:numFmt w:val="lowerLetter"/>
      <w:lvlText w:val="%1)"/>
      <w:lvlJc w:val="left"/>
      <w:pPr>
        <w:ind w:left="1503" w:hanging="360"/>
      </w:pPr>
      <w:rPr>
        <w:rFonts w:hint="default"/>
      </w:rPr>
    </w:lvl>
    <w:lvl w:ilvl="1" w:tplc="04050019" w:tentative="1">
      <w:start w:val="1"/>
      <w:numFmt w:val="lowerLetter"/>
      <w:lvlText w:val="%2."/>
      <w:lvlJc w:val="left"/>
      <w:pPr>
        <w:ind w:left="2223" w:hanging="360"/>
      </w:pPr>
    </w:lvl>
    <w:lvl w:ilvl="2" w:tplc="0405001B" w:tentative="1">
      <w:start w:val="1"/>
      <w:numFmt w:val="lowerRoman"/>
      <w:lvlText w:val="%3."/>
      <w:lvlJc w:val="right"/>
      <w:pPr>
        <w:ind w:left="2943" w:hanging="180"/>
      </w:pPr>
    </w:lvl>
    <w:lvl w:ilvl="3" w:tplc="0405000F" w:tentative="1">
      <w:start w:val="1"/>
      <w:numFmt w:val="decimal"/>
      <w:lvlText w:val="%4."/>
      <w:lvlJc w:val="left"/>
      <w:pPr>
        <w:ind w:left="3663" w:hanging="360"/>
      </w:pPr>
    </w:lvl>
    <w:lvl w:ilvl="4" w:tplc="04050019" w:tentative="1">
      <w:start w:val="1"/>
      <w:numFmt w:val="lowerLetter"/>
      <w:lvlText w:val="%5."/>
      <w:lvlJc w:val="left"/>
      <w:pPr>
        <w:ind w:left="4383" w:hanging="360"/>
      </w:pPr>
    </w:lvl>
    <w:lvl w:ilvl="5" w:tplc="0405001B" w:tentative="1">
      <w:start w:val="1"/>
      <w:numFmt w:val="lowerRoman"/>
      <w:lvlText w:val="%6."/>
      <w:lvlJc w:val="right"/>
      <w:pPr>
        <w:ind w:left="5103" w:hanging="180"/>
      </w:pPr>
    </w:lvl>
    <w:lvl w:ilvl="6" w:tplc="0405000F" w:tentative="1">
      <w:start w:val="1"/>
      <w:numFmt w:val="decimal"/>
      <w:lvlText w:val="%7."/>
      <w:lvlJc w:val="left"/>
      <w:pPr>
        <w:ind w:left="5823" w:hanging="360"/>
      </w:pPr>
    </w:lvl>
    <w:lvl w:ilvl="7" w:tplc="04050019" w:tentative="1">
      <w:start w:val="1"/>
      <w:numFmt w:val="lowerLetter"/>
      <w:lvlText w:val="%8."/>
      <w:lvlJc w:val="left"/>
      <w:pPr>
        <w:ind w:left="6543" w:hanging="360"/>
      </w:pPr>
    </w:lvl>
    <w:lvl w:ilvl="8" w:tplc="0405001B" w:tentative="1">
      <w:start w:val="1"/>
      <w:numFmt w:val="lowerRoman"/>
      <w:lvlText w:val="%9."/>
      <w:lvlJc w:val="right"/>
      <w:pPr>
        <w:ind w:left="7263" w:hanging="180"/>
      </w:pPr>
    </w:lvl>
  </w:abstractNum>
  <w:abstractNum w:abstractNumId="30">
    <w:nsid w:val="74F10270"/>
    <w:multiLevelType w:val="hybridMultilevel"/>
    <w:tmpl w:val="F91076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751462F1"/>
    <w:multiLevelType w:val="hybridMultilevel"/>
    <w:tmpl w:val="81FAF8E8"/>
    <w:lvl w:ilvl="0" w:tplc="7428A72A">
      <w:start w:val="1"/>
      <w:numFmt w:val="lowerLetter"/>
      <w:lvlText w:val="%1)"/>
      <w:lvlJc w:val="left"/>
      <w:pPr>
        <w:ind w:left="1503" w:hanging="360"/>
      </w:pPr>
      <w:rPr>
        <w:rFonts w:hint="default"/>
      </w:rPr>
    </w:lvl>
    <w:lvl w:ilvl="1" w:tplc="04050019" w:tentative="1">
      <w:start w:val="1"/>
      <w:numFmt w:val="lowerLetter"/>
      <w:lvlText w:val="%2."/>
      <w:lvlJc w:val="left"/>
      <w:pPr>
        <w:ind w:left="2223" w:hanging="360"/>
      </w:pPr>
    </w:lvl>
    <w:lvl w:ilvl="2" w:tplc="0405001B" w:tentative="1">
      <w:start w:val="1"/>
      <w:numFmt w:val="lowerRoman"/>
      <w:lvlText w:val="%3."/>
      <w:lvlJc w:val="right"/>
      <w:pPr>
        <w:ind w:left="2943" w:hanging="180"/>
      </w:pPr>
    </w:lvl>
    <w:lvl w:ilvl="3" w:tplc="0405000F" w:tentative="1">
      <w:start w:val="1"/>
      <w:numFmt w:val="decimal"/>
      <w:lvlText w:val="%4."/>
      <w:lvlJc w:val="left"/>
      <w:pPr>
        <w:ind w:left="3663" w:hanging="360"/>
      </w:pPr>
    </w:lvl>
    <w:lvl w:ilvl="4" w:tplc="04050019" w:tentative="1">
      <w:start w:val="1"/>
      <w:numFmt w:val="lowerLetter"/>
      <w:lvlText w:val="%5."/>
      <w:lvlJc w:val="left"/>
      <w:pPr>
        <w:ind w:left="4383" w:hanging="360"/>
      </w:pPr>
    </w:lvl>
    <w:lvl w:ilvl="5" w:tplc="0405001B" w:tentative="1">
      <w:start w:val="1"/>
      <w:numFmt w:val="lowerRoman"/>
      <w:lvlText w:val="%6."/>
      <w:lvlJc w:val="right"/>
      <w:pPr>
        <w:ind w:left="5103" w:hanging="180"/>
      </w:pPr>
    </w:lvl>
    <w:lvl w:ilvl="6" w:tplc="0405000F" w:tentative="1">
      <w:start w:val="1"/>
      <w:numFmt w:val="decimal"/>
      <w:lvlText w:val="%7."/>
      <w:lvlJc w:val="left"/>
      <w:pPr>
        <w:ind w:left="5823" w:hanging="360"/>
      </w:pPr>
    </w:lvl>
    <w:lvl w:ilvl="7" w:tplc="04050019" w:tentative="1">
      <w:start w:val="1"/>
      <w:numFmt w:val="lowerLetter"/>
      <w:lvlText w:val="%8."/>
      <w:lvlJc w:val="left"/>
      <w:pPr>
        <w:ind w:left="6543" w:hanging="360"/>
      </w:pPr>
    </w:lvl>
    <w:lvl w:ilvl="8" w:tplc="0405001B" w:tentative="1">
      <w:start w:val="1"/>
      <w:numFmt w:val="lowerRoman"/>
      <w:lvlText w:val="%9."/>
      <w:lvlJc w:val="right"/>
      <w:pPr>
        <w:ind w:left="7263" w:hanging="180"/>
      </w:pPr>
    </w:lvl>
  </w:abstractNum>
  <w:abstractNum w:abstractNumId="32">
    <w:nsid w:val="7C453ED5"/>
    <w:multiLevelType w:val="hybridMultilevel"/>
    <w:tmpl w:val="052A5768"/>
    <w:lvl w:ilvl="0" w:tplc="B608DA92">
      <w:start w:val="1"/>
      <w:numFmt w:val="decimal"/>
      <w:lvlText w:val="%1."/>
      <w:lvlJc w:val="left"/>
      <w:pPr>
        <w:tabs>
          <w:tab w:val="num" w:pos="660"/>
        </w:tabs>
        <w:ind w:left="660" w:hanging="660"/>
      </w:pPr>
      <w:rPr>
        <w:rFonts w:hint="default"/>
        <w:b w:val="0"/>
        <w:color w:val="auto"/>
      </w:rPr>
    </w:lvl>
    <w:lvl w:ilvl="1" w:tplc="B6A4385C">
      <w:start w:val="2"/>
      <w:numFmt w:val="lowerLetter"/>
      <w:lvlText w:val="%2)"/>
      <w:lvlJc w:val="left"/>
      <w:pPr>
        <w:tabs>
          <w:tab w:val="num" w:pos="1104"/>
        </w:tabs>
        <w:ind w:left="1104" w:hanging="384"/>
      </w:pPr>
      <w:rPr>
        <w:rFonts w:hint="default"/>
      </w:rPr>
    </w:lvl>
    <w:lvl w:ilvl="2" w:tplc="E788F44A">
      <w:numFmt w:val="bullet"/>
      <w:lvlText w:val="-"/>
      <w:lvlJc w:val="left"/>
      <w:pPr>
        <w:tabs>
          <w:tab w:val="num" w:pos="1980"/>
        </w:tabs>
        <w:ind w:left="1980" w:hanging="360"/>
      </w:pPr>
      <w:rPr>
        <w:rFonts w:ascii="Times New Roman" w:eastAsia="Times New Roman" w:hAnsi="Times New Roman" w:cs="Times New Roman" w:hint="default"/>
      </w:rPr>
    </w:lvl>
    <w:lvl w:ilvl="3" w:tplc="DE6443FC">
      <w:numFmt w:val="bullet"/>
      <w:lvlText w:val=""/>
      <w:lvlJc w:val="left"/>
      <w:pPr>
        <w:ind w:left="2520" w:hanging="360"/>
      </w:pPr>
      <w:rPr>
        <w:rFonts w:ascii="Symbol" w:eastAsia="Times New Roman" w:hAnsi="Symbol" w:cs="Tahoma"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2"/>
  </w:num>
  <w:num w:numId="2">
    <w:abstractNumId w:val="17"/>
  </w:num>
  <w:num w:numId="3">
    <w:abstractNumId w:val="21"/>
  </w:num>
  <w:num w:numId="4">
    <w:abstractNumId w:val="22"/>
  </w:num>
  <w:num w:numId="5">
    <w:abstractNumId w:val="16"/>
  </w:num>
  <w:num w:numId="6">
    <w:abstractNumId w:val="5"/>
  </w:num>
  <w:num w:numId="7">
    <w:abstractNumId w:val="3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9"/>
  </w:num>
  <w:num w:numId="12">
    <w:abstractNumId w:val="26"/>
  </w:num>
  <w:num w:numId="13">
    <w:abstractNumId w:val="2"/>
  </w:num>
  <w:num w:numId="14">
    <w:abstractNumId w:val="6"/>
  </w:num>
  <w:num w:numId="15">
    <w:abstractNumId w:val="11"/>
  </w:num>
  <w:num w:numId="16">
    <w:abstractNumId w:val="28"/>
  </w:num>
  <w:num w:numId="17">
    <w:abstractNumId w:val="27"/>
  </w:num>
  <w:num w:numId="18">
    <w:abstractNumId w:val="23"/>
  </w:num>
  <w:num w:numId="19">
    <w:abstractNumId w:val="15"/>
  </w:num>
  <w:num w:numId="20">
    <w:abstractNumId w:val="12"/>
  </w:num>
  <w:num w:numId="21">
    <w:abstractNumId w:val="8"/>
  </w:num>
  <w:num w:numId="22">
    <w:abstractNumId w:val="24"/>
  </w:num>
  <w:num w:numId="23">
    <w:abstractNumId w:val="4"/>
  </w:num>
  <w:num w:numId="24">
    <w:abstractNumId w:val="14"/>
  </w:num>
  <w:num w:numId="25">
    <w:abstractNumId w:val="3"/>
  </w:num>
  <w:num w:numId="26">
    <w:abstractNumId w:val="18"/>
  </w:num>
  <w:num w:numId="27">
    <w:abstractNumId w:val="7"/>
  </w:num>
  <w:num w:numId="28">
    <w:abstractNumId w:val="20"/>
  </w:num>
  <w:num w:numId="29">
    <w:abstractNumId w:val="0"/>
  </w:num>
  <w:num w:numId="30">
    <w:abstractNumId w:val="1"/>
  </w:num>
  <w:num w:numId="31">
    <w:abstractNumId w:val="29"/>
  </w:num>
  <w:num w:numId="32">
    <w:abstractNumId w:val="31"/>
  </w:num>
  <w:num w:numId="33">
    <w:abstractNumId w:val="10"/>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A7"/>
    <w:rsid w:val="0000127B"/>
    <w:rsid w:val="00001560"/>
    <w:rsid w:val="00001E9C"/>
    <w:rsid w:val="00003064"/>
    <w:rsid w:val="00005836"/>
    <w:rsid w:val="000118D7"/>
    <w:rsid w:val="00013D6B"/>
    <w:rsid w:val="000157C1"/>
    <w:rsid w:val="00021504"/>
    <w:rsid w:val="00026800"/>
    <w:rsid w:val="000278C6"/>
    <w:rsid w:val="00031423"/>
    <w:rsid w:val="00032E56"/>
    <w:rsid w:val="0003406E"/>
    <w:rsid w:val="00045CC9"/>
    <w:rsid w:val="00047F64"/>
    <w:rsid w:val="0005088C"/>
    <w:rsid w:val="0005180C"/>
    <w:rsid w:val="00053BC8"/>
    <w:rsid w:val="00056C3A"/>
    <w:rsid w:val="000614FB"/>
    <w:rsid w:val="00063F1F"/>
    <w:rsid w:val="00067185"/>
    <w:rsid w:val="00072269"/>
    <w:rsid w:val="0007421C"/>
    <w:rsid w:val="00076746"/>
    <w:rsid w:val="00083C51"/>
    <w:rsid w:val="00084A37"/>
    <w:rsid w:val="00085885"/>
    <w:rsid w:val="0008722A"/>
    <w:rsid w:val="00093990"/>
    <w:rsid w:val="000942F4"/>
    <w:rsid w:val="000960BE"/>
    <w:rsid w:val="000976AE"/>
    <w:rsid w:val="000A0F15"/>
    <w:rsid w:val="000A1EAD"/>
    <w:rsid w:val="000A23D8"/>
    <w:rsid w:val="000A6058"/>
    <w:rsid w:val="000A6CD5"/>
    <w:rsid w:val="000A6E36"/>
    <w:rsid w:val="000A7316"/>
    <w:rsid w:val="000B0BD5"/>
    <w:rsid w:val="000B337B"/>
    <w:rsid w:val="000B42D7"/>
    <w:rsid w:val="000B44E5"/>
    <w:rsid w:val="000B7DC3"/>
    <w:rsid w:val="000C15F4"/>
    <w:rsid w:val="000C460A"/>
    <w:rsid w:val="000C4DC8"/>
    <w:rsid w:val="000C599B"/>
    <w:rsid w:val="000C61ED"/>
    <w:rsid w:val="000C79A0"/>
    <w:rsid w:val="000D0376"/>
    <w:rsid w:val="000D07B8"/>
    <w:rsid w:val="000D581F"/>
    <w:rsid w:val="000D6768"/>
    <w:rsid w:val="000D7881"/>
    <w:rsid w:val="000E0492"/>
    <w:rsid w:val="000E06B7"/>
    <w:rsid w:val="000E2257"/>
    <w:rsid w:val="000E3226"/>
    <w:rsid w:val="000F1A1A"/>
    <w:rsid w:val="000F27E9"/>
    <w:rsid w:val="000F2A7C"/>
    <w:rsid w:val="000F3836"/>
    <w:rsid w:val="000F4B31"/>
    <w:rsid w:val="000F4CBD"/>
    <w:rsid w:val="000F515C"/>
    <w:rsid w:val="000F5A88"/>
    <w:rsid w:val="000F5B2B"/>
    <w:rsid w:val="00102D27"/>
    <w:rsid w:val="00103F00"/>
    <w:rsid w:val="0010503C"/>
    <w:rsid w:val="00105103"/>
    <w:rsid w:val="0011157A"/>
    <w:rsid w:val="00114158"/>
    <w:rsid w:val="00115DF5"/>
    <w:rsid w:val="0011642E"/>
    <w:rsid w:val="00116E55"/>
    <w:rsid w:val="001214FF"/>
    <w:rsid w:val="00121B0E"/>
    <w:rsid w:val="0012683B"/>
    <w:rsid w:val="00130871"/>
    <w:rsid w:val="001327B6"/>
    <w:rsid w:val="00132F74"/>
    <w:rsid w:val="001340C7"/>
    <w:rsid w:val="001348BB"/>
    <w:rsid w:val="0013498C"/>
    <w:rsid w:val="00136FCD"/>
    <w:rsid w:val="001408E3"/>
    <w:rsid w:val="001433E4"/>
    <w:rsid w:val="00145588"/>
    <w:rsid w:val="0015001A"/>
    <w:rsid w:val="0015173D"/>
    <w:rsid w:val="00151789"/>
    <w:rsid w:val="00152F73"/>
    <w:rsid w:val="00153BB6"/>
    <w:rsid w:val="00155898"/>
    <w:rsid w:val="00156288"/>
    <w:rsid w:val="00156888"/>
    <w:rsid w:val="00156935"/>
    <w:rsid w:val="0016115D"/>
    <w:rsid w:val="0016161B"/>
    <w:rsid w:val="001624B0"/>
    <w:rsid w:val="00163253"/>
    <w:rsid w:val="0016351A"/>
    <w:rsid w:val="00163EE7"/>
    <w:rsid w:val="00165EF4"/>
    <w:rsid w:val="0016619A"/>
    <w:rsid w:val="001672B6"/>
    <w:rsid w:val="00171647"/>
    <w:rsid w:val="00171B19"/>
    <w:rsid w:val="00173131"/>
    <w:rsid w:val="0017383B"/>
    <w:rsid w:val="00175D77"/>
    <w:rsid w:val="00181F9D"/>
    <w:rsid w:val="00182428"/>
    <w:rsid w:val="00183EBF"/>
    <w:rsid w:val="0018405A"/>
    <w:rsid w:val="001868C1"/>
    <w:rsid w:val="001929A7"/>
    <w:rsid w:val="00193189"/>
    <w:rsid w:val="00193599"/>
    <w:rsid w:val="00193782"/>
    <w:rsid w:val="001959D3"/>
    <w:rsid w:val="001969B8"/>
    <w:rsid w:val="00197F4E"/>
    <w:rsid w:val="001A32CF"/>
    <w:rsid w:val="001A5DAC"/>
    <w:rsid w:val="001A5F60"/>
    <w:rsid w:val="001B0347"/>
    <w:rsid w:val="001B153D"/>
    <w:rsid w:val="001B5B5E"/>
    <w:rsid w:val="001B6EE4"/>
    <w:rsid w:val="001C0A2B"/>
    <w:rsid w:val="001C0B81"/>
    <w:rsid w:val="001C0F6B"/>
    <w:rsid w:val="001C3878"/>
    <w:rsid w:val="001C56EF"/>
    <w:rsid w:val="001C574D"/>
    <w:rsid w:val="001D0729"/>
    <w:rsid w:val="001D4AA7"/>
    <w:rsid w:val="001D51C1"/>
    <w:rsid w:val="001D595E"/>
    <w:rsid w:val="001D77AC"/>
    <w:rsid w:val="001E290F"/>
    <w:rsid w:val="001F3852"/>
    <w:rsid w:val="001F4FAD"/>
    <w:rsid w:val="001F5C49"/>
    <w:rsid w:val="001F7A24"/>
    <w:rsid w:val="002041A9"/>
    <w:rsid w:val="0020716E"/>
    <w:rsid w:val="0021302D"/>
    <w:rsid w:val="0022001C"/>
    <w:rsid w:val="0022037E"/>
    <w:rsid w:val="002214FB"/>
    <w:rsid w:val="00227560"/>
    <w:rsid w:val="002276EC"/>
    <w:rsid w:val="002302BC"/>
    <w:rsid w:val="00230FD6"/>
    <w:rsid w:val="00231832"/>
    <w:rsid w:val="00235464"/>
    <w:rsid w:val="002407B9"/>
    <w:rsid w:val="00241D47"/>
    <w:rsid w:val="00242CE2"/>
    <w:rsid w:val="00244167"/>
    <w:rsid w:val="002504F5"/>
    <w:rsid w:val="00251B44"/>
    <w:rsid w:val="0025224A"/>
    <w:rsid w:val="00252DF3"/>
    <w:rsid w:val="002538CC"/>
    <w:rsid w:val="00253CAC"/>
    <w:rsid w:val="002547E3"/>
    <w:rsid w:val="00254B7A"/>
    <w:rsid w:val="00256352"/>
    <w:rsid w:val="002564BE"/>
    <w:rsid w:val="00256BBA"/>
    <w:rsid w:val="00256C97"/>
    <w:rsid w:val="00256E86"/>
    <w:rsid w:val="00263A1F"/>
    <w:rsid w:val="00264871"/>
    <w:rsid w:val="00264DA4"/>
    <w:rsid w:val="002655C3"/>
    <w:rsid w:val="0026581F"/>
    <w:rsid w:val="0026771E"/>
    <w:rsid w:val="002678A5"/>
    <w:rsid w:val="00271440"/>
    <w:rsid w:val="0027416A"/>
    <w:rsid w:val="002747AD"/>
    <w:rsid w:val="00277171"/>
    <w:rsid w:val="00277AF0"/>
    <w:rsid w:val="00283175"/>
    <w:rsid w:val="00290544"/>
    <w:rsid w:val="00290B0A"/>
    <w:rsid w:val="0029147D"/>
    <w:rsid w:val="002918F0"/>
    <w:rsid w:val="00292D73"/>
    <w:rsid w:val="00293DA6"/>
    <w:rsid w:val="00294669"/>
    <w:rsid w:val="00294B17"/>
    <w:rsid w:val="002964DA"/>
    <w:rsid w:val="002A1150"/>
    <w:rsid w:val="002A4055"/>
    <w:rsid w:val="002A54B3"/>
    <w:rsid w:val="002B1F4D"/>
    <w:rsid w:val="002B21B3"/>
    <w:rsid w:val="002B6C6D"/>
    <w:rsid w:val="002C0C85"/>
    <w:rsid w:val="002C46F9"/>
    <w:rsid w:val="002C7045"/>
    <w:rsid w:val="002D040C"/>
    <w:rsid w:val="002D0D60"/>
    <w:rsid w:val="002D16DF"/>
    <w:rsid w:val="002D474B"/>
    <w:rsid w:val="002D523E"/>
    <w:rsid w:val="002D7DE4"/>
    <w:rsid w:val="002E4C91"/>
    <w:rsid w:val="002E5EDA"/>
    <w:rsid w:val="002E711C"/>
    <w:rsid w:val="002F2C69"/>
    <w:rsid w:val="002F56FE"/>
    <w:rsid w:val="0030108E"/>
    <w:rsid w:val="00302CF7"/>
    <w:rsid w:val="00303AA4"/>
    <w:rsid w:val="003057B8"/>
    <w:rsid w:val="003124D6"/>
    <w:rsid w:val="00312652"/>
    <w:rsid w:val="00313126"/>
    <w:rsid w:val="00317732"/>
    <w:rsid w:val="00320B36"/>
    <w:rsid w:val="00324EDB"/>
    <w:rsid w:val="00327558"/>
    <w:rsid w:val="00335013"/>
    <w:rsid w:val="0033516D"/>
    <w:rsid w:val="0034562A"/>
    <w:rsid w:val="00345F16"/>
    <w:rsid w:val="003514F5"/>
    <w:rsid w:val="00352EBD"/>
    <w:rsid w:val="00354A70"/>
    <w:rsid w:val="00355505"/>
    <w:rsid w:val="00355DB3"/>
    <w:rsid w:val="00356A74"/>
    <w:rsid w:val="00362294"/>
    <w:rsid w:val="003660D8"/>
    <w:rsid w:val="00366599"/>
    <w:rsid w:val="00370440"/>
    <w:rsid w:val="0037084D"/>
    <w:rsid w:val="00377138"/>
    <w:rsid w:val="00381F6D"/>
    <w:rsid w:val="00385432"/>
    <w:rsid w:val="00387501"/>
    <w:rsid w:val="00390893"/>
    <w:rsid w:val="0039204B"/>
    <w:rsid w:val="003A266B"/>
    <w:rsid w:val="003A3908"/>
    <w:rsid w:val="003A5E5C"/>
    <w:rsid w:val="003A6188"/>
    <w:rsid w:val="003A6779"/>
    <w:rsid w:val="003A6C1F"/>
    <w:rsid w:val="003A777A"/>
    <w:rsid w:val="003B0108"/>
    <w:rsid w:val="003B0A6E"/>
    <w:rsid w:val="003B1218"/>
    <w:rsid w:val="003B3275"/>
    <w:rsid w:val="003B3BDA"/>
    <w:rsid w:val="003B3CE4"/>
    <w:rsid w:val="003B5D63"/>
    <w:rsid w:val="003C0275"/>
    <w:rsid w:val="003C58F0"/>
    <w:rsid w:val="003C65E6"/>
    <w:rsid w:val="003D0924"/>
    <w:rsid w:val="003D0964"/>
    <w:rsid w:val="003D0E17"/>
    <w:rsid w:val="003D19E1"/>
    <w:rsid w:val="003D1B74"/>
    <w:rsid w:val="003D2668"/>
    <w:rsid w:val="003D2904"/>
    <w:rsid w:val="003D4C3C"/>
    <w:rsid w:val="003D65CB"/>
    <w:rsid w:val="003D6699"/>
    <w:rsid w:val="003E368E"/>
    <w:rsid w:val="003E7359"/>
    <w:rsid w:val="003F6432"/>
    <w:rsid w:val="003F7EE9"/>
    <w:rsid w:val="00401823"/>
    <w:rsid w:val="004024D7"/>
    <w:rsid w:val="004068BC"/>
    <w:rsid w:val="00407A99"/>
    <w:rsid w:val="0041028A"/>
    <w:rsid w:val="004105EB"/>
    <w:rsid w:val="00411061"/>
    <w:rsid w:val="00411D53"/>
    <w:rsid w:val="004170E8"/>
    <w:rsid w:val="004219CD"/>
    <w:rsid w:val="00422793"/>
    <w:rsid w:val="00422A30"/>
    <w:rsid w:val="004248B5"/>
    <w:rsid w:val="00427C04"/>
    <w:rsid w:val="00430F7E"/>
    <w:rsid w:val="00431A8B"/>
    <w:rsid w:val="0043295D"/>
    <w:rsid w:val="00433FAC"/>
    <w:rsid w:val="0043726A"/>
    <w:rsid w:val="004379A9"/>
    <w:rsid w:val="0044111F"/>
    <w:rsid w:val="004424A2"/>
    <w:rsid w:val="004433CF"/>
    <w:rsid w:val="00444C05"/>
    <w:rsid w:val="004466AE"/>
    <w:rsid w:val="00450E7D"/>
    <w:rsid w:val="004517E2"/>
    <w:rsid w:val="00453677"/>
    <w:rsid w:val="0045507C"/>
    <w:rsid w:val="00460310"/>
    <w:rsid w:val="00461E2F"/>
    <w:rsid w:val="004635C0"/>
    <w:rsid w:val="00464A01"/>
    <w:rsid w:val="00465EF3"/>
    <w:rsid w:val="004713C3"/>
    <w:rsid w:val="00471AC4"/>
    <w:rsid w:val="00474CC3"/>
    <w:rsid w:val="0047514A"/>
    <w:rsid w:val="004779ED"/>
    <w:rsid w:val="00482275"/>
    <w:rsid w:val="0048239C"/>
    <w:rsid w:val="004841A6"/>
    <w:rsid w:val="004870C2"/>
    <w:rsid w:val="0049345A"/>
    <w:rsid w:val="00493753"/>
    <w:rsid w:val="0049524D"/>
    <w:rsid w:val="00497612"/>
    <w:rsid w:val="004A128B"/>
    <w:rsid w:val="004A23D4"/>
    <w:rsid w:val="004A2ED5"/>
    <w:rsid w:val="004A5D15"/>
    <w:rsid w:val="004A62C7"/>
    <w:rsid w:val="004A688A"/>
    <w:rsid w:val="004A6C80"/>
    <w:rsid w:val="004B0E9F"/>
    <w:rsid w:val="004B17D1"/>
    <w:rsid w:val="004B450E"/>
    <w:rsid w:val="004C020F"/>
    <w:rsid w:val="004C0753"/>
    <w:rsid w:val="004C1BA0"/>
    <w:rsid w:val="004C3FE9"/>
    <w:rsid w:val="004C4CFB"/>
    <w:rsid w:val="004C73E8"/>
    <w:rsid w:val="004D70BC"/>
    <w:rsid w:val="004E0E18"/>
    <w:rsid w:val="004E1BAF"/>
    <w:rsid w:val="004E5114"/>
    <w:rsid w:val="004E5C9B"/>
    <w:rsid w:val="004E6E66"/>
    <w:rsid w:val="004F2FCC"/>
    <w:rsid w:val="004F7034"/>
    <w:rsid w:val="00501C41"/>
    <w:rsid w:val="0050265F"/>
    <w:rsid w:val="005056D6"/>
    <w:rsid w:val="00506363"/>
    <w:rsid w:val="00510830"/>
    <w:rsid w:val="00512E65"/>
    <w:rsid w:val="005150EC"/>
    <w:rsid w:val="00515A31"/>
    <w:rsid w:val="00515D7C"/>
    <w:rsid w:val="00516A92"/>
    <w:rsid w:val="00516EEA"/>
    <w:rsid w:val="00517928"/>
    <w:rsid w:val="00520589"/>
    <w:rsid w:val="0052236F"/>
    <w:rsid w:val="0052320D"/>
    <w:rsid w:val="005237E1"/>
    <w:rsid w:val="00530870"/>
    <w:rsid w:val="00531012"/>
    <w:rsid w:val="005339AA"/>
    <w:rsid w:val="0054042C"/>
    <w:rsid w:val="00541CA8"/>
    <w:rsid w:val="00541DD3"/>
    <w:rsid w:val="00542688"/>
    <w:rsid w:val="005442C2"/>
    <w:rsid w:val="005448B6"/>
    <w:rsid w:val="00544E52"/>
    <w:rsid w:val="00545CF4"/>
    <w:rsid w:val="00553721"/>
    <w:rsid w:val="005556CC"/>
    <w:rsid w:val="00555983"/>
    <w:rsid w:val="0057152B"/>
    <w:rsid w:val="0057286B"/>
    <w:rsid w:val="005751AE"/>
    <w:rsid w:val="005755E9"/>
    <w:rsid w:val="00575B7C"/>
    <w:rsid w:val="00580126"/>
    <w:rsid w:val="00580395"/>
    <w:rsid w:val="00580952"/>
    <w:rsid w:val="00581904"/>
    <w:rsid w:val="00582D2E"/>
    <w:rsid w:val="0058393E"/>
    <w:rsid w:val="00583CF5"/>
    <w:rsid w:val="00584AD5"/>
    <w:rsid w:val="00585941"/>
    <w:rsid w:val="00585AA3"/>
    <w:rsid w:val="005865EC"/>
    <w:rsid w:val="00587049"/>
    <w:rsid w:val="0058747D"/>
    <w:rsid w:val="0059233E"/>
    <w:rsid w:val="005930C7"/>
    <w:rsid w:val="005940CC"/>
    <w:rsid w:val="005A1559"/>
    <w:rsid w:val="005A6215"/>
    <w:rsid w:val="005B20C8"/>
    <w:rsid w:val="005C2607"/>
    <w:rsid w:val="005C2B38"/>
    <w:rsid w:val="005C408B"/>
    <w:rsid w:val="005C5021"/>
    <w:rsid w:val="005C64B2"/>
    <w:rsid w:val="005D2EAC"/>
    <w:rsid w:val="005D32F8"/>
    <w:rsid w:val="005D42AF"/>
    <w:rsid w:val="005D7759"/>
    <w:rsid w:val="005E02BD"/>
    <w:rsid w:val="005E1118"/>
    <w:rsid w:val="005E4D35"/>
    <w:rsid w:val="005E5203"/>
    <w:rsid w:val="005F1122"/>
    <w:rsid w:val="005F2CCA"/>
    <w:rsid w:val="00601CCA"/>
    <w:rsid w:val="00603267"/>
    <w:rsid w:val="00604B0B"/>
    <w:rsid w:val="006102F0"/>
    <w:rsid w:val="0061123C"/>
    <w:rsid w:val="00611A56"/>
    <w:rsid w:val="00611FA3"/>
    <w:rsid w:val="00613395"/>
    <w:rsid w:val="00614963"/>
    <w:rsid w:val="00614C43"/>
    <w:rsid w:val="00614E25"/>
    <w:rsid w:val="00615241"/>
    <w:rsid w:val="006163E9"/>
    <w:rsid w:val="006218B3"/>
    <w:rsid w:val="00621A18"/>
    <w:rsid w:val="006250A2"/>
    <w:rsid w:val="00625690"/>
    <w:rsid w:val="00627FC6"/>
    <w:rsid w:val="00631321"/>
    <w:rsid w:val="00631786"/>
    <w:rsid w:val="00632AF7"/>
    <w:rsid w:val="00632E3F"/>
    <w:rsid w:val="006356E7"/>
    <w:rsid w:val="00642F61"/>
    <w:rsid w:val="00643EA6"/>
    <w:rsid w:val="00644F6F"/>
    <w:rsid w:val="0064504F"/>
    <w:rsid w:val="006518C1"/>
    <w:rsid w:val="006519CF"/>
    <w:rsid w:val="006524D3"/>
    <w:rsid w:val="00652E6C"/>
    <w:rsid w:val="006559A8"/>
    <w:rsid w:val="00661E26"/>
    <w:rsid w:val="00663F93"/>
    <w:rsid w:val="00664566"/>
    <w:rsid w:val="00664878"/>
    <w:rsid w:val="00664F57"/>
    <w:rsid w:val="00665FE8"/>
    <w:rsid w:val="00666C7F"/>
    <w:rsid w:val="006704D6"/>
    <w:rsid w:val="00672610"/>
    <w:rsid w:val="00676EF8"/>
    <w:rsid w:val="00682255"/>
    <w:rsid w:val="006844FB"/>
    <w:rsid w:val="00684FDD"/>
    <w:rsid w:val="0068556B"/>
    <w:rsid w:val="00687402"/>
    <w:rsid w:val="00690625"/>
    <w:rsid w:val="006906F6"/>
    <w:rsid w:val="00690D3E"/>
    <w:rsid w:val="00692258"/>
    <w:rsid w:val="00692658"/>
    <w:rsid w:val="00697CBC"/>
    <w:rsid w:val="006A0DE6"/>
    <w:rsid w:val="006A1C3C"/>
    <w:rsid w:val="006A5ADA"/>
    <w:rsid w:val="006B1841"/>
    <w:rsid w:val="006B1E87"/>
    <w:rsid w:val="006B2F0E"/>
    <w:rsid w:val="006B5B36"/>
    <w:rsid w:val="006B6250"/>
    <w:rsid w:val="006B70AD"/>
    <w:rsid w:val="006B7145"/>
    <w:rsid w:val="006B75D0"/>
    <w:rsid w:val="006B786F"/>
    <w:rsid w:val="006B7A79"/>
    <w:rsid w:val="006C0343"/>
    <w:rsid w:val="006C2558"/>
    <w:rsid w:val="006C2B05"/>
    <w:rsid w:val="006C6833"/>
    <w:rsid w:val="006C775C"/>
    <w:rsid w:val="006D047A"/>
    <w:rsid w:val="006D1DED"/>
    <w:rsid w:val="006D322F"/>
    <w:rsid w:val="006D3F09"/>
    <w:rsid w:val="006D6125"/>
    <w:rsid w:val="006E0363"/>
    <w:rsid w:val="006E074F"/>
    <w:rsid w:val="006E1805"/>
    <w:rsid w:val="006E2C2C"/>
    <w:rsid w:val="006E49C7"/>
    <w:rsid w:val="006E540C"/>
    <w:rsid w:val="006F05AA"/>
    <w:rsid w:val="006F12FD"/>
    <w:rsid w:val="006F1B04"/>
    <w:rsid w:val="006F6482"/>
    <w:rsid w:val="007002C8"/>
    <w:rsid w:val="00701966"/>
    <w:rsid w:val="007020BC"/>
    <w:rsid w:val="0070539B"/>
    <w:rsid w:val="007061BE"/>
    <w:rsid w:val="00707BBF"/>
    <w:rsid w:val="007103BF"/>
    <w:rsid w:val="00713E09"/>
    <w:rsid w:val="00714AF6"/>
    <w:rsid w:val="00714F8B"/>
    <w:rsid w:val="0071517B"/>
    <w:rsid w:val="00720E80"/>
    <w:rsid w:val="007258D3"/>
    <w:rsid w:val="00727777"/>
    <w:rsid w:val="00730CD4"/>
    <w:rsid w:val="00730FE0"/>
    <w:rsid w:val="00731A49"/>
    <w:rsid w:val="00743163"/>
    <w:rsid w:val="00746121"/>
    <w:rsid w:val="00755265"/>
    <w:rsid w:val="00755D60"/>
    <w:rsid w:val="0075628D"/>
    <w:rsid w:val="00761D5A"/>
    <w:rsid w:val="007639C3"/>
    <w:rsid w:val="00766D59"/>
    <w:rsid w:val="00770290"/>
    <w:rsid w:val="00770BB5"/>
    <w:rsid w:val="0077277C"/>
    <w:rsid w:val="00772925"/>
    <w:rsid w:val="0077526F"/>
    <w:rsid w:val="00775D19"/>
    <w:rsid w:val="00784633"/>
    <w:rsid w:val="00786C4B"/>
    <w:rsid w:val="00787A1B"/>
    <w:rsid w:val="007954AF"/>
    <w:rsid w:val="00797F2C"/>
    <w:rsid w:val="007A21F4"/>
    <w:rsid w:val="007A3AA4"/>
    <w:rsid w:val="007A508D"/>
    <w:rsid w:val="007A5124"/>
    <w:rsid w:val="007A57D4"/>
    <w:rsid w:val="007A732D"/>
    <w:rsid w:val="007B337E"/>
    <w:rsid w:val="007C0F22"/>
    <w:rsid w:val="007C2449"/>
    <w:rsid w:val="007C2870"/>
    <w:rsid w:val="007C4D67"/>
    <w:rsid w:val="007C66B8"/>
    <w:rsid w:val="007C69B8"/>
    <w:rsid w:val="007D2A7D"/>
    <w:rsid w:val="007D60D9"/>
    <w:rsid w:val="007D74AD"/>
    <w:rsid w:val="007D77DF"/>
    <w:rsid w:val="007E0F93"/>
    <w:rsid w:val="007E1403"/>
    <w:rsid w:val="007F1C97"/>
    <w:rsid w:val="007F3C0F"/>
    <w:rsid w:val="007F52BB"/>
    <w:rsid w:val="007F5C67"/>
    <w:rsid w:val="007F6B60"/>
    <w:rsid w:val="00801192"/>
    <w:rsid w:val="00801821"/>
    <w:rsid w:val="00801C07"/>
    <w:rsid w:val="00801D6E"/>
    <w:rsid w:val="00802C1D"/>
    <w:rsid w:val="00803E95"/>
    <w:rsid w:val="00806EEA"/>
    <w:rsid w:val="00810325"/>
    <w:rsid w:val="00814B09"/>
    <w:rsid w:val="00815398"/>
    <w:rsid w:val="00816B52"/>
    <w:rsid w:val="0082204F"/>
    <w:rsid w:val="00823B9D"/>
    <w:rsid w:val="00823D50"/>
    <w:rsid w:val="008266B9"/>
    <w:rsid w:val="00827371"/>
    <w:rsid w:val="008310C7"/>
    <w:rsid w:val="00837349"/>
    <w:rsid w:val="00837476"/>
    <w:rsid w:val="00843A43"/>
    <w:rsid w:val="00847F2B"/>
    <w:rsid w:val="00851FF9"/>
    <w:rsid w:val="00852255"/>
    <w:rsid w:val="008569C3"/>
    <w:rsid w:val="0085732D"/>
    <w:rsid w:val="0086030E"/>
    <w:rsid w:val="00861428"/>
    <w:rsid w:val="00864C13"/>
    <w:rsid w:val="0086610E"/>
    <w:rsid w:val="00866C5A"/>
    <w:rsid w:val="00870174"/>
    <w:rsid w:val="008705C3"/>
    <w:rsid w:val="00870F1B"/>
    <w:rsid w:val="00871513"/>
    <w:rsid w:val="00872900"/>
    <w:rsid w:val="008747D0"/>
    <w:rsid w:val="00875C97"/>
    <w:rsid w:val="0088152F"/>
    <w:rsid w:val="00882CBA"/>
    <w:rsid w:val="008831A0"/>
    <w:rsid w:val="0088535F"/>
    <w:rsid w:val="00891480"/>
    <w:rsid w:val="008918E2"/>
    <w:rsid w:val="00893627"/>
    <w:rsid w:val="00894D10"/>
    <w:rsid w:val="00894D63"/>
    <w:rsid w:val="008971E4"/>
    <w:rsid w:val="008A09AA"/>
    <w:rsid w:val="008A0CA5"/>
    <w:rsid w:val="008A532A"/>
    <w:rsid w:val="008A64F4"/>
    <w:rsid w:val="008B04F5"/>
    <w:rsid w:val="008B1D81"/>
    <w:rsid w:val="008B65F9"/>
    <w:rsid w:val="008B7E1E"/>
    <w:rsid w:val="008C325A"/>
    <w:rsid w:val="008C60CC"/>
    <w:rsid w:val="008C6153"/>
    <w:rsid w:val="008D4DE0"/>
    <w:rsid w:val="008D72A9"/>
    <w:rsid w:val="008E02CB"/>
    <w:rsid w:val="008E3FCF"/>
    <w:rsid w:val="008E7C9D"/>
    <w:rsid w:val="008F0DF4"/>
    <w:rsid w:val="008F3566"/>
    <w:rsid w:val="008F441B"/>
    <w:rsid w:val="008F5A9D"/>
    <w:rsid w:val="008F6DF7"/>
    <w:rsid w:val="008F77FB"/>
    <w:rsid w:val="00900047"/>
    <w:rsid w:val="00902194"/>
    <w:rsid w:val="0090316F"/>
    <w:rsid w:val="009039AC"/>
    <w:rsid w:val="009103F3"/>
    <w:rsid w:val="00921AA1"/>
    <w:rsid w:val="00930FDE"/>
    <w:rsid w:val="009311CD"/>
    <w:rsid w:val="009360E1"/>
    <w:rsid w:val="00936417"/>
    <w:rsid w:val="009368A4"/>
    <w:rsid w:val="0094131F"/>
    <w:rsid w:val="00942339"/>
    <w:rsid w:val="0094724A"/>
    <w:rsid w:val="00951416"/>
    <w:rsid w:val="00951EB8"/>
    <w:rsid w:val="00952C95"/>
    <w:rsid w:val="00953262"/>
    <w:rsid w:val="00953B50"/>
    <w:rsid w:val="00954159"/>
    <w:rsid w:val="0095678C"/>
    <w:rsid w:val="009568D1"/>
    <w:rsid w:val="00957985"/>
    <w:rsid w:val="00957C1B"/>
    <w:rsid w:val="00964470"/>
    <w:rsid w:val="009664DD"/>
    <w:rsid w:val="0097036F"/>
    <w:rsid w:val="00971BD7"/>
    <w:rsid w:val="00972D7B"/>
    <w:rsid w:val="009743B7"/>
    <w:rsid w:val="00974BE9"/>
    <w:rsid w:val="009768BE"/>
    <w:rsid w:val="00977604"/>
    <w:rsid w:val="00980700"/>
    <w:rsid w:val="00982CBB"/>
    <w:rsid w:val="009879A9"/>
    <w:rsid w:val="009909BB"/>
    <w:rsid w:val="00991F80"/>
    <w:rsid w:val="00993352"/>
    <w:rsid w:val="00994A66"/>
    <w:rsid w:val="00996103"/>
    <w:rsid w:val="00996917"/>
    <w:rsid w:val="009A109B"/>
    <w:rsid w:val="009A1EEB"/>
    <w:rsid w:val="009A5D96"/>
    <w:rsid w:val="009A79FF"/>
    <w:rsid w:val="009B04F4"/>
    <w:rsid w:val="009B0685"/>
    <w:rsid w:val="009B0C53"/>
    <w:rsid w:val="009B1A44"/>
    <w:rsid w:val="009B2D8A"/>
    <w:rsid w:val="009B401F"/>
    <w:rsid w:val="009B4716"/>
    <w:rsid w:val="009B473A"/>
    <w:rsid w:val="009B4892"/>
    <w:rsid w:val="009B7CCD"/>
    <w:rsid w:val="009C3249"/>
    <w:rsid w:val="009C3AD2"/>
    <w:rsid w:val="009C576B"/>
    <w:rsid w:val="009D11DD"/>
    <w:rsid w:val="009D184B"/>
    <w:rsid w:val="009D1F90"/>
    <w:rsid w:val="009D3C18"/>
    <w:rsid w:val="009D686D"/>
    <w:rsid w:val="009D77D1"/>
    <w:rsid w:val="009E2ADB"/>
    <w:rsid w:val="009E5AC8"/>
    <w:rsid w:val="009F381B"/>
    <w:rsid w:val="009F3A59"/>
    <w:rsid w:val="009F47DF"/>
    <w:rsid w:val="009F4CC5"/>
    <w:rsid w:val="009F52C6"/>
    <w:rsid w:val="009F5FB1"/>
    <w:rsid w:val="00A016B6"/>
    <w:rsid w:val="00A03768"/>
    <w:rsid w:val="00A04979"/>
    <w:rsid w:val="00A10CCE"/>
    <w:rsid w:val="00A12FC6"/>
    <w:rsid w:val="00A1396B"/>
    <w:rsid w:val="00A14F19"/>
    <w:rsid w:val="00A21408"/>
    <w:rsid w:val="00A21631"/>
    <w:rsid w:val="00A21D19"/>
    <w:rsid w:val="00A23F6B"/>
    <w:rsid w:val="00A24FA0"/>
    <w:rsid w:val="00A254C3"/>
    <w:rsid w:val="00A32825"/>
    <w:rsid w:val="00A3748A"/>
    <w:rsid w:val="00A4038E"/>
    <w:rsid w:val="00A40BAD"/>
    <w:rsid w:val="00A41A11"/>
    <w:rsid w:val="00A4366E"/>
    <w:rsid w:val="00A4401F"/>
    <w:rsid w:val="00A46762"/>
    <w:rsid w:val="00A473EB"/>
    <w:rsid w:val="00A51704"/>
    <w:rsid w:val="00A54D26"/>
    <w:rsid w:val="00A54F55"/>
    <w:rsid w:val="00A624A2"/>
    <w:rsid w:val="00A646F0"/>
    <w:rsid w:val="00A660AF"/>
    <w:rsid w:val="00A669E1"/>
    <w:rsid w:val="00A66BBE"/>
    <w:rsid w:val="00A71020"/>
    <w:rsid w:val="00A710B5"/>
    <w:rsid w:val="00A71BFF"/>
    <w:rsid w:val="00A72B71"/>
    <w:rsid w:val="00A7596B"/>
    <w:rsid w:val="00A84ADE"/>
    <w:rsid w:val="00A86A94"/>
    <w:rsid w:val="00A86E04"/>
    <w:rsid w:val="00A9368B"/>
    <w:rsid w:val="00A9743A"/>
    <w:rsid w:val="00AA3A07"/>
    <w:rsid w:val="00AA4972"/>
    <w:rsid w:val="00AA7FB9"/>
    <w:rsid w:val="00AB0440"/>
    <w:rsid w:val="00AB1770"/>
    <w:rsid w:val="00AB271A"/>
    <w:rsid w:val="00AB3048"/>
    <w:rsid w:val="00AB487C"/>
    <w:rsid w:val="00AB58C1"/>
    <w:rsid w:val="00AC1586"/>
    <w:rsid w:val="00AC16EE"/>
    <w:rsid w:val="00AC2269"/>
    <w:rsid w:val="00AC43D1"/>
    <w:rsid w:val="00AD1084"/>
    <w:rsid w:val="00AD3349"/>
    <w:rsid w:val="00AD3931"/>
    <w:rsid w:val="00AE1A80"/>
    <w:rsid w:val="00AE2162"/>
    <w:rsid w:val="00AE38E0"/>
    <w:rsid w:val="00AE3DDA"/>
    <w:rsid w:val="00AE51AC"/>
    <w:rsid w:val="00AF40F1"/>
    <w:rsid w:val="00AF606B"/>
    <w:rsid w:val="00AF72BB"/>
    <w:rsid w:val="00AF7384"/>
    <w:rsid w:val="00AF7A0D"/>
    <w:rsid w:val="00AF7B2A"/>
    <w:rsid w:val="00B00ACB"/>
    <w:rsid w:val="00B01BE8"/>
    <w:rsid w:val="00B048C2"/>
    <w:rsid w:val="00B0529A"/>
    <w:rsid w:val="00B078C2"/>
    <w:rsid w:val="00B12275"/>
    <w:rsid w:val="00B17225"/>
    <w:rsid w:val="00B20365"/>
    <w:rsid w:val="00B252B2"/>
    <w:rsid w:val="00B301A2"/>
    <w:rsid w:val="00B350FD"/>
    <w:rsid w:val="00B35E70"/>
    <w:rsid w:val="00B40113"/>
    <w:rsid w:val="00B40802"/>
    <w:rsid w:val="00B43AC0"/>
    <w:rsid w:val="00B43BA7"/>
    <w:rsid w:val="00B45995"/>
    <w:rsid w:val="00B47226"/>
    <w:rsid w:val="00B47D00"/>
    <w:rsid w:val="00B5042D"/>
    <w:rsid w:val="00B5074D"/>
    <w:rsid w:val="00B51C66"/>
    <w:rsid w:val="00B55341"/>
    <w:rsid w:val="00B569C0"/>
    <w:rsid w:val="00B63AE1"/>
    <w:rsid w:val="00B653F2"/>
    <w:rsid w:val="00B656E9"/>
    <w:rsid w:val="00B71CD5"/>
    <w:rsid w:val="00B72DD5"/>
    <w:rsid w:val="00B75916"/>
    <w:rsid w:val="00B773FF"/>
    <w:rsid w:val="00B80C73"/>
    <w:rsid w:val="00B82635"/>
    <w:rsid w:val="00B83E09"/>
    <w:rsid w:val="00B86B4E"/>
    <w:rsid w:val="00B902CD"/>
    <w:rsid w:val="00B904F5"/>
    <w:rsid w:val="00B95241"/>
    <w:rsid w:val="00B95666"/>
    <w:rsid w:val="00BA10FA"/>
    <w:rsid w:val="00BA434A"/>
    <w:rsid w:val="00BA4590"/>
    <w:rsid w:val="00BA5084"/>
    <w:rsid w:val="00BA64F6"/>
    <w:rsid w:val="00BB01C7"/>
    <w:rsid w:val="00BB1FF5"/>
    <w:rsid w:val="00BB75CE"/>
    <w:rsid w:val="00BB7DBC"/>
    <w:rsid w:val="00BC4763"/>
    <w:rsid w:val="00BC4D23"/>
    <w:rsid w:val="00BC529A"/>
    <w:rsid w:val="00BC5675"/>
    <w:rsid w:val="00BD1227"/>
    <w:rsid w:val="00BD30BD"/>
    <w:rsid w:val="00BD4123"/>
    <w:rsid w:val="00BD68F3"/>
    <w:rsid w:val="00BE0A23"/>
    <w:rsid w:val="00BE10FD"/>
    <w:rsid w:val="00BE5F2A"/>
    <w:rsid w:val="00BE677C"/>
    <w:rsid w:val="00BE7201"/>
    <w:rsid w:val="00BE7999"/>
    <w:rsid w:val="00BF17B3"/>
    <w:rsid w:val="00BF223A"/>
    <w:rsid w:val="00BF3A10"/>
    <w:rsid w:val="00BF63CD"/>
    <w:rsid w:val="00BF67B0"/>
    <w:rsid w:val="00BF7A3C"/>
    <w:rsid w:val="00C0132B"/>
    <w:rsid w:val="00C01580"/>
    <w:rsid w:val="00C01837"/>
    <w:rsid w:val="00C01E00"/>
    <w:rsid w:val="00C0242B"/>
    <w:rsid w:val="00C04BED"/>
    <w:rsid w:val="00C1037E"/>
    <w:rsid w:val="00C1132A"/>
    <w:rsid w:val="00C1248C"/>
    <w:rsid w:val="00C147DF"/>
    <w:rsid w:val="00C1564F"/>
    <w:rsid w:val="00C16621"/>
    <w:rsid w:val="00C20492"/>
    <w:rsid w:val="00C20668"/>
    <w:rsid w:val="00C23557"/>
    <w:rsid w:val="00C31120"/>
    <w:rsid w:val="00C31A92"/>
    <w:rsid w:val="00C34052"/>
    <w:rsid w:val="00C355C1"/>
    <w:rsid w:val="00C358E2"/>
    <w:rsid w:val="00C366F7"/>
    <w:rsid w:val="00C36C0C"/>
    <w:rsid w:val="00C43BFB"/>
    <w:rsid w:val="00C43F38"/>
    <w:rsid w:val="00C4417C"/>
    <w:rsid w:val="00C4701A"/>
    <w:rsid w:val="00C4751B"/>
    <w:rsid w:val="00C50E42"/>
    <w:rsid w:val="00C52458"/>
    <w:rsid w:val="00C53082"/>
    <w:rsid w:val="00C53313"/>
    <w:rsid w:val="00C54A16"/>
    <w:rsid w:val="00C56C29"/>
    <w:rsid w:val="00C616B9"/>
    <w:rsid w:val="00C63A82"/>
    <w:rsid w:val="00C64568"/>
    <w:rsid w:val="00C64B89"/>
    <w:rsid w:val="00C701BE"/>
    <w:rsid w:val="00C72146"/>
    <w:rsid w:val="00C72718"/>
    <w:rsid w:val="00C73A5B"/>
    <w:rsid w:val="00C74906"/>
    <w:rsid w:val="00C806F5"/>
    <w:rsid w:val="00C809FE"/>
    <w:rsid w:val="00C80CCE"/>
    <w:rsid w:val="00C84E35"/>
    <w:rsid w:val="00C90906"/>
    <w:rsid w:val="00C911FB"/>
    <w:rsid w:val="00C94387"/>
    <w:rsid w:val="00C95A0E"/>
    <w:rsid w:val="00CA1BBF"/>
    <w:rsid w:val="00CA4ACD"/>
    <w:rsid w:val="00CA4BAE"/>
    <w:rsid w:val="00CA657B"/>
    <w:rsid w:val="00CB4390"/>
    <w:rsid w:val="00CB488E"/>
    <w:rsid w:val="00CB4B19"/>
    <w:rsid w:val="00CB6576"/>
    <w:rsid w:val="00CC2FF9"/>
    <w:rsid w:val="00CD038F"/>
    <w:rsid w:val="00CD39B8"/>
    <w:rsid w:val="00CD4718"/>
    <w:rsid w:val="00CD4751"/>
    <w:rsid w:val="00CD5283"/>
    <w:rsid w:val="00CD5E19"/>
    <w:rsid w:val="00CD65EE"/>
    <w:rsid w:val="00CD7FAB"/>
    <w:rsid w:val="00CE425F"/>
    <w:rsid w:val="00CE58CA"/>
    <w:rsid w:val="00CE6ECC"/>
    <w:rsid w:val="00CF7FBF"/>
    <w:rsid w:val="00D155EB"/>
    <w:rsid w:val="00D244D0"/>
    <w:rsid w:val="00D27D76"/>
    <w:rsid w:val="00D3004F"/>
    <w:rsid w:val="00D30F06"/>
    <w:rsid w:val="00D31C4C"/>
    <w:rsid w:val="00D32F4D"/>
    <w:rsid w:val="00D34E0F"/>
    <w:rsid w:val="00D373FE"/>
    <w:rsid w:val="00D37583"/>
    <w:rsid w:val="00D37CF0"/>
    <w:rsid w:val="00D37D29"/>
    <w:rsid w:val="00D4050C"/>
    <w:rsid w:val="00D40801"/>
    <w:rsid w:val="00D40CA7"/>
    <w:rsid w:val="00D44C34"/>
    <w:rsid w:val="00D506F6"/>
    <w:rsid w:val="00D50E23"/>
    <w:rsid w:val="00D528D2"/>
    <w:rsid w:val="00D60F78"/>
    <w:rsid w:val="00D642B4"/>
    <w:rsid w:val="00D65CF5"/>
    <w:rsid w:val="00D712BB"/>
    <w:rsid w:val="00D71F21"/>
    <w:rsid w:val="00D72FD6"/>
    <w:rsid w:val="00D7418F"/>
    <w:rsid w:val="00D802F9"/>
    <w:rsid w:val="00D84C45"/>
    <w:rsid w:val="00D84E73"/>
    <w:rsid w:val="00D858BB"/>
    <w:rsid w:val="00D859B5"/>
    <w:rsid w:val="00D8730D"/>
    <w:rsid w:val="00D87835"/>
    <w:rsid w:val="00D91CD0"/>
    <w:rsid w:val="00D9654D"/>
    <w:rsid w:val="00DA1E86"/>
    <w:rsid w:val="00DA24F6"/>
    <w:rsid w:val="00DA25AD"/>
    <w:rsid w:val="00DA4633"/>
    <w:rsid w:val="00DA4978"/>
    <w:rsid w:val="00DA4AB5"/>
    <w:rsid w:val="00DA56F9"/>
    <w:rsid w:val="00DB0548"/>
    <w:rsid w:val="00DB48C0"/>
    <w:rsid w:val="00DC13E4"/>
    <w:rsid w:val="00DC1BD9"/>
    <w:rsid w:val="00DC2897"/>
    <w:rsid w:val="00DC31B5"/>
    <w:rsid w:val="00DC4E07"/>
    <w:rsid w:val="00DD1B55"/>
    <w:rsid w:val="00DD1F7E"/>
    <w:rsid w:val="00DD23D8"/>
    <w:rsid w:val="00DD432E"/>
    <w:rsid w:val="00DD4425"/>
    <w:rsid w:val="00DE29A3"/>
    <w:rsid w:val="00DE4522"/>
    <w:rsid w:val="00DE576F"/>
    <w:rsid w:val="00DE5F72"/>
    <w:rsid w:val="00DE6384"/>
    <w:rsid w:val="00DF020D"/>
    <w:rsid w:val="00DF241A"/>
    <w:rsid w:val="00DF36F3"/>
    <w:rsid w:val="00E00F0E"/>
    <w:rsid w:val="00E01B46"/>
    <w:rsid w:val="00E01E2F"/>
    <w:rsid w:val="00E12EFD"/>
    <w:rsid w:val="00E14DC9"/>
    <w:rsid w:val="00E158E0"/>
    <w:rsid w:val="00E1627A"/>
    <w:rsid w:val="00E17AC8"/>
    <w:rsid w:val="00E30273"/>
    <w:rsid w:val="00E3050E"/>
    <w:rsid w:val="00E31055"/>
    <w:rsid w:val="00E315A3"/>
    <w:rsid w:val="00E33A47"/>
    <w:rsid w:val="00E360CC"/>
    <w:rsid w:val="00E36377"/>
    <w:rsid w:val="00E36DC6"/>
    <w:rsid w:val="00E47C0A"/>
    <w:rsid w:val="00E5233C"/>
    <w:rsid w:val="00E53E3B"/>
    <w:rsid w:val="00E56572"/>
    <w:rsid w:val="00E56F92"/>
    <w:rsid w:val="00E617A5"/>
    <w:rsid w:val="00E6231D"/>
    <w:rsid w:val="00E6282B"/>
    <w:rsid w:val="00E628BB"/>
    <w:rsid w:val="00E62C40"/>
    <w:rsid w:val="00E657BB"/>
    <w:rsid w:val="00E65F9B"/>
    <w:rsid w:val="00E7197C"/>
    <w:rsid w:val="00E72B56"/>
    <w:rsid w:val="00E74AB6"/>
    <w:rsid w:val="00E77E35"/>
    <w:rsid w:val="00E82F28"/>
    <w:rsid w:val="00E8363A"/>
    <w:rsid w:val="00E84A29"/>
    <w:rsid w:val="00E930F3"/>
    <w:rsid w:val="00E94E21"/>
    <w:rsid w:val="00E960BE"/>
    <w:rsid w:val="00E96CC3"/>
    <w:rsid w:val="00EA180D"/>
    <w:rsid w:val="00EA3152"/>
    <w:rsid w:val="00EA3AC1"/>
    <w:rsid w:val="00EA7258"/>
    <w:rsid w:val="00EB4A87"/>
    <w:rsid w:val="00EC00F7"/>
    <w:rsid w:val="00EC2DB8"/>
    <w:rsid w:val="00EC58E7"/>
    <w:rsid w:val="00ED1B8E"/>
    <w:rsid w:val="00ED3A12"/>
    <w:rsid w:val="00ED653F"/>
    <w:rsid w:val="00EE072F"/>
    <w:rsid w:val="00EE1AA7"/>
    <w:rsid w:val="00EE241A"/>
    <w:rsid w:val="00EE24A2"/>
    <w:rsid w:val="00EE2A31"/>
    <w:rsid w:val="00EE466D"/>
    <w:rsid w:val="00EE5760"/>
    <w:rsid w:val="00EE700A"/>
    <w:rsid w:val="00EF1232"/>
    <w:rsid w:val="00EF2394"/>
    <w:rsid w:val="00EF7980"/>
    <w:rsid w:val="00F01B02"/>
    <w:rsid w:val="00F02C50"/>
    <w:rsid w:val="00F123B6"/>
    <w:rsid w:val="00F1247F"/>
    <w:rsid w:val="00F131DC"/>
    <w:rsid w:val="00F14527"/>
    <w:rsid w:val="00F14AA3"/>
    <w:rsid w:val="00F14C5A"/>
    <w:rsid w:val="00F153E9"/>
    <w:rsid w:val="00F2014B"/>
    <w:rsid w:val="00F23DCD"/>
    <w:rsid w:val="00F263CF"/>
    <w:rsid w:val="00F267E1"/>
    <w:rsid w:val="00F26F7B"/>
    <w:rsid w:val="00F33296"/>
    <w:rsid w:val="00F33D54"/>
    <w:rsid w:val="00F349B2"/>
    <w:rsid w:val="00F35A23"/>
    <w:rsid w:val="00F36A06"/>
    <w:rsid w:val="00F42CF6"/>
    <w:rsid w:val="00F434F1"/>
    <w:rsid w:val="00F44EA3"/>
    <w:rsid w:val="00F50166"/>
    <w:rsid w:val="00F52E66"/>
    <w:rsid w:val="00F557FA"/>
    <w:rsid w:val="00F61928"/>
    <w:rsid w:val="00F61C6D"/>
    <w:rsid w:val="00F64046"/>
    <w:rsid w:val="00F653D6"/>
    <w:rsid w:val="00F7003F"/>
    <w:rsid w:val="00F718DF"/>
    <w:rsid w:val="00F73EAE"/>
    <w:rsid w:val="00F744C5"/>
    <w:rsid w:val="00F74FCF"/>
    <w:rsid w:val="00F77327"/>
    <w:rsid w:val="00F8116D"/>
    <w:rsid w:val="00F817D6"/>
    <w:rsid w:val="00F821DA"/>
    <w:rsid w:val="00F829CE"/>
    <w:rsid w:val="00F860EE"/>
    <w:rsid w:val="00F955C8"/>
    <w:rsid w:val="00F956A1"/>
    <w:rsid w:val="00F96DAA"/>
    <w:rsid w:val="00FA43E2"/>
    <w:rsid w:val="00FA4660"/>
    <w:rsid w:val="00FA77FD"/>
    <w:rsid w:val="00FB11DD"/>
    <w:rsid w:val="00FC2CA0"/>
    <w:rsid w:val="00FC6395"/>
    <w:rsid w:val="00FD00A5"/>
    <w:rsid w:val="00FD2E93"/>
    <w:rsid w:val="00FD40F1"/>
    <w:rsid w:val="00FD42EE"/>
    <w:rsid w:val="00FD457A"/>
    <w:rsid w:val="00FD463C"/>
    <w:rsid w:val="00FD5046"/>
    <w:rsid w:val="00FE18CF"/>
    <w:rsid w:val="00FE1EE8"/>
    <w:rsid w:val="00FE795F"/>
    <w:rsid w:val="00FF4FD5"/>
    <w:rsid w:val="00FF64FE"/>
    <w:rsid w:val="00FF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718"/>
    <w:rPr>
      <w:sz w:val="24"/>
      <w:szCs w:val="24"/>
    </w:rPr>
  </w:style>
  <w:style w:type="paragraph" w:styleId="Nadpis1">
    <w:name w:val="heading 1"/>
    <w:basedOn w:val="Normln"/>
    <w:next w:val="Normln"/>
    <w:qFormat/>
    <w:rsid w:val="00CD4718"/>
    <w:pPr>
      <w:keepNext/>
      <w:outlineLvl w:val="0"/>
    </w:pPr>
    <w:rPr>
      <w:b/>
      <w:bCs/>
    </w:rPr>
  </w:style>
  <w:style w:type="paragraph" w:styleId="Nadpis2">
    <w:name w:val="heading 2"/>
    <w:basedOn w:val="Normln"/>
    <w:next w:val="Normln"/>
    <w:qFormat/>
    <w:rsid w:val="00CD4718"/>
    <w:pPr>
      <w:keepNext/>
      <w:jc w:val="both"/>
      <w:outlineLvl w:val="1"/>
    </w:pPr>
    <w:rPr>
      <w:b/>
      <w:bCs/>
    </w:rPr>
  </w:style>
  <w:style w:type="paragraph" w:styleId="Nadpis3">
    <w:name w:val="heading 3"/>
    <w:basedOn w:val="Normln"/>
    <w:next w:val="Normln"/>
    <w:qFormat/>
    <w:rsid w:val="00CD471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CD4718"/>
    <w:pPr>
      <w:spacing w:line="480" w:lineRule="auto"/>
      <w:ind w:left="60"/>
    </w:pPr>
  </w:style>
  <w:style w:type="paragraph" w:styleId="Zkladntext">
    <w:name w:val="Body Text"/>
    <w:basedOn w:val="Normln"/>
    <w:semiHidden/>
    <w:rsid w:val="00CD4718"/>
    <w:pPr>
      <w:ind w:right="-180"/>
    </w:pPr>
  </w:style>
  <w:style w:type="paragraph" w:styleId="Zkladntextodsazen2">
    <w:name w:val="Body Text Indent 2"/>
    <w:basedOn w:val="Normln"/>
    <w:semiHidden/>
    <w:rsid w:val="00CD4718"/>
    <w:pPr>
      <w:ind w:left="720" w:hanging="360"/>
    </w:pPr>
  </w:style>
  <w:style w:type="paragraph" w:styleId="Nzev">
    <w:name w:val="Title"/>
    <w:basedOn w:val="Normln"/>
    <w:link w:val="NzevChar"/>
    <w:qFormat/>
    <w:rsid w:val="00CD4718"/>
    <w:pPr>
      <w:jc w:val="center"/>
    </w:pPr>
    <w:rPr>
      <w:b/>
      <w:bCs/>
    </w:rPr>
  </w:style>
  <w:style w:type="paragraph" w:styleId="Zkladntextodsazen3">
    <w:name w:val="Body Text Indent 3"/>
    <w:basedOn w:val="Normln"/>
    <w:semiHidden/>
    <w:rsid w:val="00CD4718"/>
    <w:pPr>
      <w:ind w:left="360"/>
    </w:pPr>
  </w:style>
  <w:style w:type="character" w:customStyle="1" w:styleId="NzevChar">
    <w:name w:val="Název Char"/>
    <w:basedOn w:val="Standardnpsmoodstavce"/>
    <w:link w:val="Nzev"/>
    <w:rsid w:val="00A4366E"/>
    <w:rPr>
      <w:b/>
      <w:bCs/>
      <w:sz w:val="24"/>
      <w:szCs w:val="24"/>
    </w:rPr>
  </w:style>
  <w:style w:type="paragraph" w:styleId="Zkladntext2">
    <w:name w:val="Body Text 2"/>
    <w:basedOn w:val="Normln"/>
    <w:link w:val="Zkladntext2Char"/>
    <w:uiPriority w:val="99"/>
    <w:semiHidden/>
    <w:unhideWhenUsed/>
    <w:rsid w:val="00661E26"/>
    <w:pPr>
      <w:spacing w:after="120" w:line="480" w:lineRule="auto"/>
    </w:pPr>
  </w:style>
  <w:style w:type="character" w:customStyle="1" w:styleId="Zkladntext2Char">
    <w:name w:val="Základní text 2 Char"/>
    <w:basedOn w:val="Standardnpsmoodstavce"/>
    <w:link w:val="Zkladntext2"/>
    <w:uiPriority w:val="99"/>
    <w:semiHidden/>
    <w:rsid w:val="00661E26"/>
    <w:rPr>
      <w:sz w:val="24"/>
      <w:szCs w:val="24"/>
    </w:rPr>
  </w:style>
  <w:style w:type="paragraph" w:styleId="Odstavecseseznamem">
    <w:name w:val="List Paragraph"/>
    <w:basedOn w:val="Normln"/>
    <w:uiPriority w:val="34"/>
    <w:qFormat/>
    <w:rsid w:val="00D802F9"/>
    <w:pPr>
      <w:ind w:left="720"/>
      <w:contextualSpacing/>
    </w:pPr>
  </w:style>
  <w:style w:type="character" w:customStyle="1" w:styleId="fn">
    <w:name w:val="fn"/>
    <w:basedOn w:val="Standardnpsmoodstavce"/>
    <w:rsid w:val="009B473A"/>
  </w:style>
  <w:style w:type="paragraph" w:styleId="Zhlav">
    <w:name w:val="header"/>
    <w:basedOn w:val="Normln"/>
    <w:link w:val="ZhlavChar"/>
    <w:uiPriority w:val="99"/>
    <w:unhideWhenUsed/>
    <w:rsid w:val="002A4055"/>
    <w:pPr>
      <w:tabs>
        <w:tab w:val="center" w:pos="4536"/>
        <w:tab w:val="right" w:pos="9072"/>
      </w:tabs>
    </w:pPr>
  </w:style>
  <w:style w:type="character" w:customStyle="1" w:styleId="ZhlavChar">
    <w:name w:val="Záhlaví Char"/>
    <w:basedOn w:val="Standardnpsmoodstavce"/>
    <w:link w:val="Zhlav"/>
    <w:uiPriority w:val="99"/>
    <w:rsid w:val="002A4055"/>
    <w:rPr>
      <w:sz w:val="24"/>
      <w:szCs w:val="24"/>
    </w:rPr>
  </w:style>
  <w:style w:type="paragraph" w:styleId="Zpat">
    <w:name w:val="footer"/>
    <w:basedOn w:val="Normln"/>
    <w:link w:val="ZpatChar"/>
    <w:uiPriority w:val="99"/>
    <w:unhideWhenUsed/>
    <w:rsid w:val="002A4055"/>
    <w:pPr>
      <w:tabs>
        <w:tab w:val="center" w:pos="4536"/>
        <w:tab w:val="right" w:pos="9072"/>
      </w:tabs>
    </w:pPr>
  </w:style>
  <w:style w:type="character" w:customStyle="1" w:styleId="ZpatChar">
    <w:name w:val="Zápatí Char"/>
    <w:basedOn w:val="Standardnpsmoodstavce"/>
    <w:link w:val="Zpat"/>
    <w:uiPriority w:val="99"/>
    <w:rsid w:val="002A4055"/>
    <w:rPr>
      <w:sz w:val="24"/>
      <w:szCs w:val="24"/>
    </w:rPr>
  </w:style>
  <w:style w:type="paragraph" w:styleId="Bezmezer">
    <w:name w:val="No Spacing"/>
    <w:uiPriority w:val="1"/>
    <w:qFormat/>
    <w:rsid w:val="00614E25"/>
    <w:rPr>
      <w:sz w:val="24"/>
      <w:szCs w:val="24"/>
    </w:rPr>
  </w:style>
  <w:style w:type="paragraph" w:styleId="Textbubliny">
    <w:name w:val="Balloon Text"/>
    <w:basedOn w:val="Normln"/>
    <w:link w:val="TextbublinyChar"/>
    <w:uiPriority w:val="99"/>
    <w:semiHidden/>
    <w:unhideWhenUsed/>
    <w:rsid w:val="00E00F0E"/>
    <w:rPr>
      <w:rFonts w:ascii="Tahoma" w:hAnsi="Tahoma" w:cs="Tahoma"/>
      <w:sz w:val="16"/>
      <w:szCs w:val="16"/>
    </w:rPr>
  </w:style>
  <w:style w:type="character" w:customStyle="1" w:styleId="TextbublinyChar">
    <w:name w:val="Text bubliny Char"/>
    <w:basedOn w:val="Standardnpsmoodstavce"/>
    <w:link w:val="Textbubliny"/>
    <w:uiPriority w:val="99"/>
    <w:semiHidden/>
    <w:rsid w:val="00E00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718"/>
    <w:rPr>
      <w:sz w:val="24"/>
      <w:szCs w:val="24"/>
    </w:rPr>
  </w:style>
  <w:style w:type="paragraph" w:styleId="Nadpis1">
    <w:name w:val="heading 1"/>
    <w:basedOn w:val="Normln"/>
    <w:next w:val="Normln"/>
    <w:qFormat/>
    <w:rsid w:val="00CD4718"/>
    <w:pPr>
      <w:keepNext/>
      <w:outlineLvl w:val="0"/>
    </w:pPr>
    <w:rPr>
      <w:b/>
      <w:bCs/>
    </w:rPr>
  </w:style>
  <w:style w:type="paragraph" w:styleId="Nadpis2">
    <w:name w:val="heading 2"/>
    <w:basedOn w:val="Normln"/>
    <w:next w:val="Normln"/>
    <w:qFormat/>
    <w:rsid w:val="00CD4718"/>
    <w:pPr>
      <w:keepNext/>
      <w:jc w:val="both"/>
      <w:outlineLvl w:val="1"/>
    </w:pPr>
    <w:rPr>
      <w:b/>
      <w:bCs/>
    </w:rPr>
  </w:style>
  <w:style w:type="paragraph" w:styleId="Nadpis3">
    <w:name w:val="heading 3"/>
    <w:basedOn w:val="Normln"/>
    <w:next w:val="Normln"/>
    <w:qFormat/>
    <w:rsid w:val="00CD471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CD4718"/>
    <w:pPr>
      <w:spacing w:line="480" w:lineRule="auto"/>
      <w:ind w:left="60"/>
    </w:pPr>
  </w:style>
  <w:style w:type="paragraph" w:styleId="Zkladntext">
    <w:name w:val="Body Text"/>
    <w:basedOn w:val="Normln"/>
    <w:semiHidden/>
    <w:rsid w:val="00CD4718"/>
    <w:pPr>
      <w:ind w:right="-180"/>
    </w:pPr>
  </w:style>
  <w:style w:type="paragraph" w:styleId="Zkladntextodsazen2">
    <w:name w:val="Body Text Indent 2"/>
    <w:basedOn w:val="Normln"/>
    <w:semiHidden/>
    <w:rsid w:val="00CD4718"/>
    <w:pPr>
      <w:ind w:left="720" w:hanging="360"/>
    </w:pPr>
  </w:style>
  <w:style w:type="paragraph" w:styleId="Nzev">
    <w:name w:val="Title"/>
    <w:basedOn w:val="Normln"/>
    <w:link w:val="NzevChar"/>
    <w:qFormat/>
    <w:rsid w:val="00CD4718"/>
    <w:pPr>
      <w:jc w:val="center"/>
    </w:pPr>
    <w:rPr>
      <w:b/>
      <w:bCs/>
    </w:rPr>
  </w:style>
  <w:style w:type="paragraph" w:styleId="Zkladntextodsazen3">
    <w:name w:val="Body Text Indent 3"/>
    <w:basedOn w:val="Normln"/>
    <w:semiHidden/>
    <w:rsid w:val="00CD4718"/>
    <w:pPr>
      <w:ind w:left="360"/>
    </w:pPr>
  </w:style>
  <w:style w:type="character" w:customStyle="1" w:styleId="NzevChar">
    <w:name w:val="Název Char"/>
    <w:basedOn w:val="Standardnpsmoodstavce"/>
    <w:link w:val="Nzev"/>
    <w:rsid w:val="00A4366E"/>
    <w:rPr>
      <w:b/>
      <w:bCs/>
      <w:sz w:val="24"/>
      <w:szCs w:val="24"/>
    </w:rPr>
  </w:style>
  <w:style w:type="paragraph" w:styleId="Zkladntext2">
    <w:name w:val="Body Text 2"/>
    <w:basedOn w:val="Normln"/>
    <w:link w:val="Zkladntext2Char"/>
    <w:uiPriority w:val="99"/>
    <w:semiHidden/>
    <w:unhideWhenUsed/>
    <w:rsid w:val="00661E26"/>
    <w:pPr>
      <w:spacing w:after="120" w:line="480" w:lineRule="auto"/>
    </w:pPr>
  </w:style>
  <w:style w:type="character" w:customStyle="1" w:styleId="Zkladntext2Char">
    <w:name w:val="Základní text 2 Char"/>
    <w:basedOn w:val="Standardnpsmoodstavce"/>
    <w:link w:val="Zkladntext2"/>
    <w:uiPriority w:val="99"/>
    <w:semiHidden/>
    <w:rsid w:val="00661E26"/>
    <w:rPr>
      <w:sz w:val="24"/>
      <w:szCs w:val="24"/>
    </w:rPr>
  </w:style>
  <w:style w:type="paragraph" w:styleId="Odstavecseseznamem">
    <w:name w:val="List Paragraph"/>
    <w:basedOn w:val="Normln"/>
    <w:uiPriority w:val="34"/>
    <w:qFormat/>
    <w:rsid w:val="00D802F9"/>
    <w:pPr>
      <w:ind w:left="720"/>
      <w:contextualSpacing/>
    </w:pPr>
  </w:style>
  <w:style w:type="character" w:customStyle="1" w:styleId="fn">
    <w:name w:val="fn"/>
    <w:basedOn w:val="Standardnpsmoodstavce"/>
    <w:rsid w:val="009B473A"/>
  </w:style>
  <w:style w:type="paragraph" w:styleId="Zhlav">
    <w:name w:val="header"/>
    <w:basedOn w:val="Normln"/>
    <w:link w:val="ZhlavChar"/>
    <w:uiPriority w:val="99"/>
    <w:unhideWhenUsed/>
    <w:rsid w:val="002A4055"/>
    <w:pPr>
      <w:tabs>
        <w:tab w:val="center" w:pos="4536"/>
        <w:tab w:val="right" w:pos="9072"/>
      </w:tabs>
    </w:pPr>
  </w:style>
  <w:style w:type="character" w:customStyle="1" w:styleId="ZhlavChar">
    <w:name w:val="Záhlaví Char"/>
    <w:basedOn w:val="Standardnpsmoodstavce"/>
    <w:link w:val="Zhlav"/>
    <w:uiPriority w:val="99"/>
    <w:rsid w:val="002A4055"/>
    <w:rPr>
      <w:sz w:val="24"/>
      <w:szCs w:val="24"/>
    </w:rPr>
  </w:style>
  <w:style w:type="paragraph" w:styleId="Zpat">
    <w:name w:val="footer"/>
    <w:basedOn w:val="Normln"/>
    <w:link w:val="ZpatChar"/>
    <w:uiPriority w:val="99"/>
    <w:unhideWhenUsed/>
    <w:rsid w:val="002A4055"/>
    <w:pPr>
      <w:tabs>
        <w:tab w:val="center" w:pos="4536"/>
        <w:tab w:val="right" w:pos="9072"/>
      </w:tabs>
    </w:pPr>
  </w:style>
  <w:style w:type="character" w:customStyle="1" w:styleId="ZpatChar">
    <w:name w:val="Zápatí Char"/>
    <w:basedOn w:val="Standardnpsmoodstavce"/>
    <w:link w:val="Zpat"/>
    <w:uiPriority w:val="99"/>
    <w:rsid w:val="002A4055"/>
    <w:rPr>
      <w:sz w:val="24"/>
      <w:szCs w:val="24"/>
    </w:rPr>
  </w:style>
  <w:style w:type="paragraph" w:styleId="Bezmezer">
    <w:name w:val="No Spacing"/>
    <w:uiPriority w:val="1"/>
    <w:qFormat/>
    <w:rsid w:val="00614E25"/>
    <w:rPr>
      <w:sz w:val="24"/>
      <w:szCs w:val="24"/>
    </w:rPr>
  </w:style>
  <w:style w:type="paragraph" w:styleId="Textbubliny">
    <w:name w:val="Balloon Text"/>
    <w:basedOn w:val="Normln"/>
    <w:link w:val="TextbublinyChar"/>
    <w:uiPriority w:val="99"/>
    <w:semiHidden/>
    <w:unhideWhenUsed/>
    <w:rsid w:val="00E00F0E"/>
    <w:rPr>
      <w:rFonts w:ascii="Tahoma" w:hAnsi="Tahoma" w:cs="Tahoma"/>
      <w:sz w:val="16"/>
      <w:szCs w:val="16"/>
    </w:rPr>
  </w:style>
  <w:style w:type="character" w:customStyle="1" w:styleId="TextbublinyChar">
    <w:name w:val="Text bubliny Char"/>
    <w:basedOn w:val="Standardnpsmoodstavce"/>
    <w:link w:val="Textbubliny"/>
    <w:uiPriority w:val="99"/>
    <w:semiHidden/>
    <w:rsid w:val="00E00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3597">
      <w:bodyDiv w:val="1"/>
      <w:marLeft w:val="0"/>
      <w:marRight w:val="0"/>
      <w:marTop w:val="0"/>
      <w:marBottom w:val="0"/>
      <w:divBdr>
        <w:top w:val="none" w:sz="0" w:space="0" w:color="auto"/>
        <w:left w:val="none" w:sz="0" w:space="0" w:color="auto"/>
        <w:bottom w:val="none" w:sz="0" w:space="0" w:color="auto"/>
        <w:right w:val="none" w:sz="0" w:space="0" w:color="auto"/>
      </w:divBdr>
    </w:div>
    <w:div w:id="63143508">
      <w:bodyDiv w:val="1"/>
      <w:marLeft w:val="0"/>
      <w:marRight w:val="0"/>
      <w:marTop w:val="0"/>
      <w:marBottom w:val="0"/>
      <w:divBdr>
        <w:top w:val="none" w:sz="0" w:space="0" w:color="auto"/>
        <w:left w:val="none" w:sz="0" w:space="0" w:color="auto"/>
        <w:bottom w:val="none" w:sz="0" w:space="0" w:color="auto"/>
        <w:right w:val="none" w:sz="0" w:space="0" w:color="auto"/>
      </w:divBdr>
    </w:div>
    <w:div w:id="103038570">
      <w:bodyDiv w:val="1"/>
      <w:marLeft w:val="0"/>
      <w:marRight w:val="0"/>
      <w:marTop w:val="0"/>
      <w:marBottom w:val="0"/>
      <w:divBdr>
        <w:top w:val="none" w:sz="0" w:space="0" w:color="auto"/>
        <w:left w:val="none" w:sz="0" w:space="0" w:color="auto"/>
        <w:bottom w:val="none" w:sz="0" w:space="0" w:color="auto"/>
        <w:right w:val="none" w:sz="0" w:space="0" w:color="auto"/>
      </w:divBdr>
    </w:div>
    <w:div w:id="125054520">
      <w:bodyDiv w:val="1"/>
      <w:marLeft w:val="0"/>
      <w:marRight w:val="0"/>
      <w:marTop w:val="0"/>
      <w:marBottom w:val="0"/>
      <w:divBdr>
        <w:top w:val="none" w:sz="0" w:space="0" w:color="auto"/>
        <w:left w:val="none" w:sz="0" w:space="0" w:color="auto"/>
        <w:bottom w:val="none" w:sz="0" w:space="0" w:color="auto"/>
        <w:right w:val="none" w:sz="0" w:space="0" w:color="auto"/>
      </w:divBdr>
    </w:div>
    <w:div w:id="182090269">
      <w:bodyDiv w:val="1"/>
      <w:marLeft w:val="0"/>
      <w:marRight w:val="0"/>
      <w:marTop w:val="0"/>
      <w:marBottom w:val="0"/>
      <w:divBdr>
        <w:top w:val="none" w:sz="0" w:space="0" w:color="auto"/>
        <w:left w:val="none" w:sz="0" w:space="0" w:color="auto"/>
        <w:bottom w:val="none" w:sz="0" w:space="0" w:color="auto"/>
        <w:right w:val="none" w:sz="0" w:space="0" w:color="auto"/>
      </w:divBdr>
    </w:div>
    <w:div w:id="195584757">
      <w:bodyDiv w:val="1"/>
      <w:marLeft w:val="0"/>
      <w:marRight w:val="0"/>
      <w:marTop w:val="0"/>
      <w:marBottom w:val="0"/>
      <w:divBdr>
        <w:top w:val="none" w:sz="0" w:space="0" w:color="auto"/>
        <w:left w:val="none" w:sz="0" w:space="0" w:color="auto"/>
        <w:bottom w:val="none" w:sz="0" w:space="0" w:color="auto"/>
        <w:right w:val="none" w:sz="0" w:space="0" w:color="auto"/>
      </w:divBdr>
    </w:div>
    <w:div w:id="198781716">
      <w:bodyDiv w:val="1"/>
      <w:marLeft w:val="0"/>
      <w:marRight w:val="0"/>
      <w:marTop w:val="0"/>
      <w:marBottom w:val="0"/>
      <w:divBdr>
        <w:top w:val="none" w:sz="0" w:space="0" w:color="auto"/>
        <w:left w:val="none" w:sz="0" w:space="0" w:color="auto"/>
        <w:bottom w:val="none" w:sz="0" w:space="0" w:color="auto"/>
        <w:right w:val="none" w:sz="0" w:space="0" w:color="auto"/>
      </w:divBdr>
    </w:div>
    <w:div w:id="266936207">
      <w:bodyDiv w:val="1"/>
      <w:marLeft w:val="0"/>
      <w:marRight w:val="0"/>
      <w:marTop w:val="0"/>
      <w:marBottom w:val="0"/>
      <w:divBdr>
        <w:top w:val="none" w:sz="0" w:space="0" w:color="auto"/>
        <w:left w:val="none" w:sz="0" w:space="0" w:color="auto"/>
        <w:bottom w:val="none" w:sz="0" w:space="0" w:color="auto"/>
        <w:right w:val="none" w:sz="0" w:space="0" w:color="auto"/>
      </w:divBdr>
    </w:div>
    <w:div w:id="324163430">
      <w:bodyDiv w:val="1"/>
      <w:marLeft w:val="0"/>
      <w:marRight w:val="0"/>
      <w:marTop w:val="0"/>
      <w:marBottom w:val="0"/>
      <w:divBdr>
        <w:top w:val="none" w:sz="0" w:space="0" w:color="auto"/>
        <w:left w:val="none" w:sz="0" w:space="0" w:color="auto"/>
        <w:bottom w:val="none" w:sz="0" w:space="0" w:color="auto"/>
        <w:right w:val="none" w:sz="0" w:space="0" w:color="auto"/>
      </w:divBdr>
    </w:div>
    <w:div w:id="328678215">
      <w:bodyDiv w:val="1"/>
      <w:marLeft w:val="0"/>
      <w:marRight w:val="0"/>
      <w:marTop w:val="0"/>
      <w:marBottom w:val="0"/>
      <w:divBdr>
        <w:top w:val="none" w:sz="0" w:space="0" w:color="auto"/>
        <w:left w:val="none" w:sz="0" w:space="0" w:color="auto"/>
        <w:bottom w:val="none" w:sz="0" w:space="0" w:color="auto"/>
        <w:right w:val="none" w:sz="0" w:space="0" w:color="auto"/>
      </w:divBdr>
    </w:div>
    <w:div w:id="337660346">
      <w:bodyDiv w:val="1"/>
      <w:marLeft w:val="0"/>
      <w:marRight w:val="0"/>
      <w:marTop w:val="0"/>
      <w:marBottom w:val="0"/>
      <w:divBdr>
        <w:top w:val="none" w:sz="0" w:space="0" w:color="auto"/>
        <w:left w:val="none" w:sz="0" w:space="0" w:color="auto"/>
        <w:bottom w:val="none" w:sz="0" w:space="0" w:color="auto"/>
        <w:right w:val="none" w:sz="0" w:space="0" w:color="auto"/>
      </w:divBdr>
    </w:div>
    <w:div w:id="366370996">
      <w:bodyDiv w:val="1"/>
      <w:marLeft w:val="0"/>
      <w:marRight w:val="0"/>
      <w:marTop w:val="0"/>
      <w:marBottom w:val="0"/>
      <w:divBdr>
        <w:top w:val="none" w:sz="0" w:space="0" w:color="auto"/>
        <w:left w:val="none" w:sz="0" w:space="0" w:color="auto"/>
        <w:bottom w:val="none" w:sz="0" w:space="0" w:color="auto"/>
        <w:right w:val="none" w:sz="0" w:space="0" w:color="auto"/>
      </w:divBdr>
    </w:div>
    <w:div w:id="431047068">
      <w:bodyDiv w:val="1"/>
      <w:marLeft w:val="0"/>
      <w:marRight w:val="0"/>
      <w:marTop w:val="0"/>
      <w:marBottom w:val="0"/>
      <w:divBdr>
        <w:top w:val="none" w:sz="0" w:space="0" w:color="auto"/>
        <w:left w:val="none" w:sz="0" w:space="0" w:color="auto"/>
        <w:bottom w:val="none" w:sz="0" w:space="0" w:color="auto"/>
        <w:right w:val="none" w:sz="0" w:space="0" w:color="auto"/>
      </w:divBdr>
    </w:div>
    <w:div w:id="479344728">
      <w:bodyDiv w:val="1"/>
      <w:marLeft w:val="0"/>
      <w:marRight w:val="0"/>
      <w:marTop w:val="0"/>
      <w:marBottom w:val="0"/>
      <w:divBdr>
        <w:top w:val="none" w:sz="0" w:space="0" w:color="auto"/>
        <w:left w:val="none" w:sz="0" w:space="0" w:color="auto"/>
        <w:bottom w:val="none" w:sz="0" w:space="0" w:color="auto"/>
        <w:right w:val="none" w:sz="0" w:space="0" w:color="auto"/>
      </w:divBdr>
    </w:div>
    <w:div w:id="501822428">
      <w:bodyDiv w:val="1"/>
      <w:marLeft w:val="0"/>
      <w:marRight w:val="0"/>
      <w:marTop w:val="0"/>
      <w:marBottom w:val="0"/>
      <w:divBdr>
        <w:top w:val="none" w:sz="0" w:space="0" w:color="auto"/>
        <w:left w:val="none" w:sz="0" w:space="0" w:color="auto"/>
        <w:bottom w:val="none" w:sz="0" w:space="0" w:color="auto"/>
        <w:right w:val="none" w:sz="0" w:space="0" w:color="auto"/>
      </w:divBdr>
    </w:div>
    <w:div w:id="518199571">
      <w:bodyDiv w:val="1"/>
      <w:marLeft w:val="0"/>
      <w:marRight w:val="0"/>
      <w:marTop w:val="0"/>
      <w:marBottom w:val="0"/>
      <w:divBdr>
        <w:top w:val="none" w:sz="0" w:space="0" w:color="auto"/>
        <w:left w:val="none" w:sz="0" w:space="0" w:color="auto"/>
        <w:bottom w:val="none" w:sz="0" w:space="0" w:color="auto"/>
        <w:right w:val="none" w:sz="0" w:space="0" w:color="auto"/>
      </w:divBdr>
    </w:div>
    <w:div w:id="525753401">
      <w:bodyDiv w:val="1"/>
      <w:marLeft w:val="0"/>
      <w:marRight w:val="0"/>
      <w:marTop w:val="0"/>
      <w:marBottom w:val="0"/>
      <w:divBdr>
        <w:top w:val="none" w:sz="0" w:space="0" w:color="auto"/>
        <w:left w:val="none" w:sz="0" w:space="0" w:color="auto"/>
        <w:bottom w:val="none" w:sz="0" w:space="0" w:color="auto"/>
        <w:right w:val="none" w:sz="0" w:space="0" w:color="auto"/>
      </w:divBdr>
    </w:div>
    <w:div w:id="563759922">
      <w:bodyDiv w:val="1"/>
      <w:marLeft w:val="0"/>
      <w:marRight w:val="0"/>
      <w:marTop w:val="0"/>
      <w:marBottom w:val="0"/>
      <w:divBdr>
        <w:top w:val="none" w:sz="0" w:space="0" w:color="auto"/>
        <w:left w:val="none" w:sz="0" w:space="0" w:color="auto"/>
        <w:bottom w:val="none" w:sz="0" w:space="0" w:color="auto"/>
        <w:right w:val="none" w:sz="0" w:space="0" w:color="auto"/>
      </w:divBdr>
    </w:div>
    <w:div w:id="578104253">
      <w:bodyDiv w:val="1"/>
      <w:marLeft w:val="0"/>
      <w:marRight w:val="0"/>
      <w:marTop w:val="0"/>
      <w:marBottom w:val="0"/>
      <w:divBdr>
        <w:top w:val="none" w:sz="0" w:space="0" w:color="auto"/>
        <w:left w:val="none" w:sz="0" w:space="0" w:color="auto"/>
        <w:bottom w:val="none" w:sz="0" w:space="0" w:color="auto"/>
        <w:right w:val="none" w:sz="0" w:space="0" w:color="auto"/>
      </w:divBdr>
    </w:div>
    <w:div w:id="581373233">
      <w:bodyDiv w:val="1"/>
      <w:marLeft w:val="0"/>
      <w:marRight w:val="0"/>
      <w:marTop w:val="0"/>
      <w:marBottom w:val="0"/>
      <w:divBdr>
        <w:top w:val="none" w:sz="0" w:space="0" w:color="auto"/>
        <w:left w:val="none" w:sz="0" w:space="0" w:color="auto"/>
        <w:bottom w:val="none" w:sz="0" w:space="0" w:color="auto"/>
        <w:right w:val="none" w:sz="0" w:space="0" w:color="auto"/>
      </w:divBdr>
    </w:div>
    <w:div w:id="719477001">
      <w:bodyDiv w:val="1"/>
      <w:marLeft w:val="0"/>
      <w:marRight w:val="0"/>
      <w:marTop w:val="0"/>
      <w:marBottom w:val="0"/>
      <w:divBdr>
        <w:top w:val="none" w:sz="0" w:space="0" w:color="auto"/>
        <w:left w:val="none" w:sz="0" w:space="0" w:color="auto"/>
        <w:bottom w:val="none" w:sz="0" w:space="0" w:color="auto"/>
        <w:right w:val="none" w:sz="0" w:space="0" w:color="auto"/>
      </w:divBdr>
    </w:div>
    <w:div w:id="796877994">
      <w:bodyDiv w:val="1"/>
      <w:marLeft w:val="0"/>
      <w:marRight w:val="0"/>
      <w:marTop w:val="0"/>
      <w:marBottom w:val="0"/>
      <w:divBdr>
        <w:top w:val="none" w:sz="0" w:space="0" w:color="auto"/>
        <w:left w:val="none" w:sz="0" w:space="0" w:color="auto"/>
        <w:bottom w:val="none" w:sz="0" w:space="0" w:color="auto"/>
        <w:right w:val="none" w:sz="0" w:space="0" w:color="auto"/>
      </w:divBdr>
    </w:div>
    <w:div w:id="832797835">
      <w:bodyDiv w:val="1"/>
      <w:marLeft w:val="0"/>
      <w:marRight w:val="0"/>
      <w:marTop w:val="0"/>
      <w:marBottom w:val="0"/>
      <w:divBdr>
        <w:top w:val="none" w:sz="0" w:space="0" w:color="auto"/>
        <w:left w:val="none" w:sz="0" w:space="0" w:color="auto"/>
        <w:bottom w:val="none" w:sz="0" w:space="0" w:color="auto"/>
        <w:right w:val="none" w:sz="0" w:space="0" w:color="auto"/>
      </w:divBdr>
    </w:div>
    <w:div w:id="846678219">
      <w:bodyDiv w:val="1"/>
      <w:marLeft w:val="0"/>
      <w:marRight w:val="0"/>
      <w:marTop w:val="0"/>
      <w:marBottom w:val="0"/>
      <w:divBdr>
        <w:top w:val="none" w:sz="0" w:space="0" w:color="auto"/>
        <w:left w:val="none" w:sz="0" w:space="0" w:color="auto"/>
        <w:bottom w:val="none" w:sz="0" w:space="0" w:color="auto"/>
        <w:right w:val="none" w:sz="0" w:space="0" w:color="auto"/>
      </w:divBdr>
    </w:div>
    <w:div w:id="871066209">
      <w:bodyDiv w:val="1"/>
      <w:marLeft w:val="0"/>
      <w:marRight w:val="0"/>
      <w:marTop w:val="0"/>
      <w:marBottom w:val="0"/>
      <w:divBdr>
        <w:top w:val="none" w:sz="0" w:space="0" w:color="auto"/>
        <w:left w:val="none" w:sz="0" w:space="0" w:color="auto"/>
        <w:bottom w:val="none" w:sz="0" w:space="0" w:color="auto"/>
        <w:right w:val="none" w:sz="0" w:space="0" w:color="auto"/>
      </w:divBdr>
    </w:div>
    <w:div w:id="885482156">
      <w:bodyDiv w:val="1"/>
      <w:marLeft w:val="0"/>
      <w:marRight w:val="0"/>
      <w:marTop w:val="0"/>
      <w:marBottom w:val="0"/>
      <w:divBdr>
        <w:top w:val="none" w:sz="0" w:space="0" w:color="auto"/>
        <w:left w:val="none" w:sz="0" w:space="0" w:color="auto"/>
        <w:bottom w:val="none" w:sz="0" w:space="0" w:color="auto"/>
        <w:right w:val="none" w:sz="0" w:space="0" w:color="auto"/>
      </w:divBdr>
    </w:div>
    <w:div w:id="1028528776">
      <w:bodyDiv w:val="1"/>
      <w:marLeft w:val="0"/>
      <w:marRight w:val="0"/>
      <w:marTop w:val="0"/>
      <w:marBottom w:val="0"/>
      <w:divBdr>
        <w:top w:val="none" w:sz="0" w:space="0" w:color="auto"/>
        <w:left w:val="none" w:sz="0" w:space="0" w:color="auto"/>
        <w:bottom w:val="none" w:sz="0" w:space="0" w:color="auto"/>
        <w:right w:val="none" w:sz="0" w:space="0" w:color="auto"/>
      </w:divBdr>
    </w:div>
    <w:div w:id="1122113909">
      <w:bodyDiv w:val="1"/>
      <w:marLeft w:val="0"/>
      <w:marRight w:val="0"/>
      <w:marTop w:val="0"/>
      <w:marBottom w:val="0"/>
      <w:divBdr>
        <w:top w:val="none" w:sz="0" w:space="0" w:color="auto"/>
        <w:left w:val="none" w:sz="0" w:space="0" w:color="auto"/>
        <w:bottom w:val="none" w:sz="0" w:space="0" w:color="auto"/>
        <w:right w:val="none" w:sz="0" w:space="0" w:color="auto"/>
      </w:divBdr>
    </w:div>
    <w:div w:id="1123109127">
      <w:bodyDiv w:val="1"/>
      <w:marLeft w:val="0"/>
      <w:marRight w:val="0"/>
      <w:marTop w:val="0"/>
      <w:marBottom w:val="0"/>
      <w:divBdr>
        <w:top w:val="none" w:sz="0" w:space="0" w:color="auto"/>
        <w:left w:val="none" w:sz="0" w:space="0" w:color="auto"/>
        <w:bottom w:val="none" w:sz="0" w:space="0" w:color="auto"/>
        <w:right w:val="none" w:sz="0" w:space="0" w:color="auto"/>
      </w:divBdr>
    </w:div>
    <w:div w:id="1128888139">
      <w:bodyDiv w:val="1"/>
      <w:marLeft w:val="0"/>
      <w:marRight w:val="0"/>
      <w:marTop w:val="0"/>
      <w:marBottom w:val="0"/>
      <w:divBdr>
        <w:top w:val="none" w:sz="0" w:space="0" w:color="auto"/>
        <w:left w:val="none" w:sz="0" w:space="0" w:color="auto"/>
        <w:bottom w:val="none" w:sz="0" w:space="0" w:color="auto"/>
        <w:right w:val="none" w:sz="0" w:space="0" w:color="auto"/>
      </w:divBdr>
    </w:div>
    <w:div w:id="1131511673">
      <w:bodyDiv w:val="1"/>
      <w:marLeft w:val="0"/>
      <w:marRight w:val="0"/>
      <w:marTop w:val="0"/>
      <w:marBottom w:val="0"/>
      <w:divBdr>
        <w:top w:val="none" w:sz="0" w:space="0" w:color="auto"/>
        <w:left w:val="none" w:sz="0" w:space="0" w:color="auto"/>
        <w:bottom w:val="none" w:sz="0" w:space="0" w:color="auto"/>
        <w:right w:val="none" w:sz="0" w:space="0" w:color="auto"/>
      </w:divBdr>
    </w:div>
    <w:div w:id="1235118125">
      <w:bodyDiv w:val="1"/>
      <w:marLeft w:val="0"/>
      <w:marRight w:val="0"/>
      <w:marTop w:val="0"/>
      <w:marBottom w:val="0"/>
      <w:divBdr>
        <w:top w:val="none" w:sz="0" w:space="0" w:color="auto"/>
        <w:left w:val="none" w:sz="0" w:space="0" w:color="auto"/>
        <w:bottom w:val="none" w:sz="0" w:space="0" w:color="auto"/>
        <w:right w:val="none" w:sz="0" w:space="0" w:color="auto"/>
      </w:divBdr>
    </w:div>
    <w:div w:id="1321421286">
      <w:bodyDiv w:val="1"/>
      <w:marLeft w:val="0"/>
      <w:marRight w:val="0"/>
      <w:marTop w:val="0"/>
      <w:marBottom w:val="0"/>
      <w:divBdr>
        <w:top w:val="none" w:sz="0" w:space="0" w:color="auto"/>
        <w:left w:val="none" w:sz="0" w:space="0" w:color="auto"/>
        <w:bottom w:val="none" w:sz="0" w:space="0" w:color="auto"/>
        <w:right w:val="none" w:sz="0" w:space="0" w:color="auto"/>
      </w:divBdr>
    </w:div>
    <w:div w:id="1340620111">
      <w:bodyDiv w:val="1"/>
      <w:marLeft w:val="0"/>
      <w:marRight w:val="0"/>
      <w:marTop w:val="0"/>
      <w:marBottom w:val="0"/>
      <w:divBdr>
        <w:top w:val="none" w:sz="0" w:space="0" w:color="auto"/>
        <w:left w:val="none" w:sz="0" w:space="0" w:color="auto"/>
        <w:bottom w:val="none" w:sz="0" w:space="0" w:color="auto"/>
        <w:right w:val="none" w:sz="0" w:space="0" w:color="auto"/>
      </w:divBdr>
    </w:div>
    <w:div w:id="1363167753">
      <w:bodyDiv w:val="1"/>
      <w:marLeft w:val="0"/>
      <w:marRight w:val="0"/>
      <w:marTop w:val="0"/>
      <w:marBottom w:val="0"/>
      <w:divBdr>
        <w:top w:val="none" w:sz="0" w:space="0" w:color="auto"/>
        <w:left w:val="none" w:sz="0" w:space="0" w:color="auto"/>
        <w:bottom w:val="none" w:sz="0" w:space="0" w:color="auto"/>
        <w:right w:val="none" w:sz="0" w:space="0" w:color="auto"/>
      </w:divBdr>
    </w:div>
    <w:div w:id="1387292077">
      <w:bodyDiv w:val="1"/>
      <w:marLeft w:val="0"/>
      <w:marRight w:val="0"/>
      <w:marTop w:val="0"/>
      <w:marBottom w:val="0"/>
      <w:divBdr>
        <w:top w:val="none" w:sz="0" w:space="0" w:color="auto"/>
        <w:left w:val="none" w:sz="0" w:space="0" w:color="auto"/>
        <w:bottom w:val="none" w:sz="0" w:space="0" w:color="auto"/>
        <w:right w:val="none" w:sz="0" w:space="0" w:color="auto"/>
      </w:divBdr>
    </w:div>
    <w:div w:id="1418163132">
      <w:bodyDiv w:val="1"/>
      <w:marLeft w:val="0"/>
      <w:marRight w:val="0"/>
      <w:marTop w:val="0"/>
      <w:marBottom w:val="0"/>
      <w:divBdr>
        <w:top w:val="none" w:sz="0" w:space="0" w:color="auto"/>
        <w:left w:val="none" w:sz="0" w:space="0" w:color="auto"/>
        <w:bottom w:val="none" w:sz="0" w:space="0" w:color="auto"/>
        <w:right w:val="none" w:sz="0" w:space="0" w:color="auto"/>
      </w:divBdr>
    </w:div>
    <w:div w:id="1436705888">
      <w:bodyDiv w:val="1"/>
      <w:marLeft w:val="0"/>
      <w:marRight w:val="0"/>
      <w:marTop w:val="0"/>
      <w:marBottom w:val="0"/>
      <w:divBdr>
        <w:top w:val="none" w:sz="0" w:space="0" w:color="auto"/>
        <w:left w:val="none" w:sz="0" w:space="0" w:color="auto"/>
        <w:bottom w:val="none" w:sz="0" w:space="0" w:color="auto"/>
        <w:right w:val="none" w:sz="0" w:space="0" w:color="auto"/>
      </w:divBdr>
    </w:div>
    <w:div w:id="1446264970">
      <w:bodyDiv w:val="1"/>
      <w:marLeft w:val="0"/>
      <w:marRight w:val="0"/>
      <w:marTop w:val="0"/>
      <w:marBottom w:val="0"/>
      <w:divBdr>
        <w:top w:val="none" w:sz="0" w:space="0" w:color="auto"/>
        <w:left w:val="none" w:sz="0" w:space="0" w:color="auto"/>
        <w:bottom w:val="none" w:sz="0" w:space="0" w:color="auto"/>
        <w:right w:val="none" w:sz="0" w:space="0" w:color="auto"/>
      </w:divBdr>
    </w:div>
    <w:div w:id="1518038072">
      <w:bodyDiv w:val="1"/>
      <w:marLeft w:val="0"/>
      <w:marRight w:val="0"/>
      <w:marTop w:val="0"/>
      <w:marBottom w:val="0"/>
      <w:divBdr>
        <w:top w:val="none" w:sz="0" w:space="0" w:color="auto"/>
        <w:left w:val="none" w:sz="0" w:space="0" w:color="auto"/>
        <w:bottom w:val="none" w:sz="0" w:space="0" w:color="auto"/>
        <w:right w:val="none" w:sz="0" w:space="0" w:color="auto"/>
      </w:divBdr>
    </w:div>
    <w:div w:id="1677459953">
      <w:bodyDiv w:val="1"/>
      <w:marLeft w:val="0"/>
      <w:marRight w:val="0"/>
      <w:marTop w:val="0"/>
      <w:marBottom w:val="0"/>
      <w:divBdr>
        <w:top w:val="none" w:sz="0" w:space="0" w:color="auto"/>
        <w:left w:val="none" w:sz="0" w:space="0" w:color="auto"/>
        <w:bottom w:val="none" w:sz="0" w:space="0" w:color="auto"/>
        <w:right w:val="none" w:sz="0" w:space="0" w:color="auto"/>
      </w:divBdr>
    </w:div>
    <w:div w:id="1689333206">
      <w:bodyDiv w:val="1"/>
      <w:marLeft w:val="0"/>
      <w:marRight w:val="0"/>
      <w:marTop w:val="0"/>
      <w:marBottom w:val="0"/>
      <w:divBdr>
        <w:top w:val="none" w:sz="0" w:space="0" w:color="auto"/>
        <w:left w:val="none" w:sz="0" w:space="0" w:color="auto"/>
        <w:bottom w:val="none" w:sz="0" w:space="0" w:color="auto"/>
        <w:right w:val="none" w:sz="0" w:space="0" w:color="auto"/>
      </w:divBdr>
    </w:div>
    <w:div w:id="1718436270">
      <w:bodyDiv w:val="1"/>
      <w:marLeft w:val="0"/>
      <w:marRight w:val="0"/>
      <w:marTop w:val="0"/>
      <w:marBottom w:val="0"/>
      <w:divBdr>
        <w:top w:val="none" w:sz="0" w:space="0" w:color="auto"/>
        <w:left w:val="none" w:sz="0" w:space="0" w:color="auto"/>
        <w:bottom w:val="none" w:sz="0" w:space="0" w:color="auto"/>
        <w:right w:val="none" w:sz="0" w:space="0" w:color="auto"/>
      </w:divBdr>
    </w:div>
    <w:div w:id="1747917317">
      <w:bodyDiv w:val="1"/>
      <w:marLeft w:val="0"/>
      <w:marRight w:val="0"/>
      <w:marTop w:val="0"/>
      <w:marBottom w:val="0"/>
      <w:divBdr>
        <w:top w:val="none" w:sz="0" w:space="0" w:color="auto"/>
        <w:left w:val="none" w:sz="0" w:space="0" w:color="auto"/>
        <w:bottom w:val="none" w:sz="0" w:space="0" w:color="auto"/>
        <w:right w:val="none" w:sz="0" w:space="0" w:color="auto"/>
      </w:divBdr>
    </w:div>
    <w:div w:id="1821648471">
      <w:bodyDiv w:val="1"/>
      <w:marLeft w:val="0"/>
      <w:marRight w:val="0"/>
      <w:marTop w:val="0"/>
      <w:marBottom w:val="0"/>
      <w:divBdr>
        <w:top w:val="none" w:sz="0" w:space="0" w:color="auto"/>
        <w:left w:val="none" w:sz="0" w:space="0" w:color="auto"/>
        <w:bottom w:val="none" w:sz="0" w:space="0" w:color="auto"/>
        <w:right w:val="none" w:sz="0" w:space="0" w:color="auto"/>
      </w:divBdr>
    </w:div>
    <w:div w:id="1876699494">
      <w:bodyDiv w:val="1"/>
      <w:marLeft w:val="0"/>
      <w:marRight w:val="0"/>
      <w:marTop w:val="0"/>
      <w:marBottom w:val="0"/>
      <w:divBdr>
        <w:top w:val="none" w:sz="0" w:space="0" w:color="auto"/>
        <w:left w:val="none" w:sz="0" w:space="0" w:color="auto"/>
        <w:bottom w:val="none" w:sz="0" w:space="0" w:color="auto"/>
        <w:right w:val="none" w:sz="0" w:space="0" w:color="auto"/>
      </w:divBdr>
    </w:div>
    <w:div w:id="1899127583">
      <w:bodyDiv w:val="1"/>
      <w:marLeft w:val="0"/>
      <w:marRight w:val="0"/>
      <w:marTop w:val="0"/>
      <w:marBottom w:val="0"/>
      <w:divBdr>
        <w:top w:val="none" w:sz="0" w:space="0" w:color="auto"/>
        <w:left w:val="none" w:sz="0" w:space="0" w:color="auto"/>
        <w:bottom w:val="none" w:sz="0" w:space="0" w:color="auto"/>
        <w:right w:val="none" w:sz="0" w:space="0" w:color="auto"/>
      </w:divBdr>
    </w:div>
    <w:div w:id="1982078889">
      <w:bodyDiv w:val="1"/>
      <w:marLeft w:val="0"/>
      <w:marRight w:val="0"/>
      <w:marTop w:val="0"/>
      <w:marBottom w:val="0"/>
      <w:divBdr>
        <w:top w:val="none" w:sz="0" w:space="0" w:color="auto"/>
        <w:left w:val="none" w:sz="0" w:space="0" w:color="auto"/>
        <w:bottom w:val="none" w:sz="0" w:space="0" w:color="auto"/>
        <w:right w:val="none" w:sz="0" w:space="0" w:color="auto"/>
      </w:divBdr>
    </w:div>
    <w:div w:id="2005813903">
      <w:bodyDiv w:val="1"/>
      <w:marLeft w:val="0"/>
      <w:marRight w:val="0"/>
      <w:marTop w:val="0"/>
      <w:marBottom w:val="0"/>
      <w:divBdr>
        <w:top w:val="none" w:sz="0" w:space="0" w:color="auto"/>
        <w:left w:val="none" w:sz="0" w:space="0" w:color="auto"/>
        <w:bottom w:val="none" w:sz="0" w:space="0" w:color="auto"/>
        <w:right w:val="none" w:sz="0" w:space="0" w:color="auto"/>
      </w:divBdr>
    </w:div>
    <w:div w:id="2022658939">
      <w:bodyDiv w:val="1"/>
      <w:marLeft w:val="0"/>
      <w:marRight w:val="0"/>
      <w:marTop w:val="0"/>
      <w:marBottom w:val="0"/>
      <w:divBdr>
        <w:top w:val="none" w:sz="0" w:space="0" w:color="auto"/>
        <w:left w:val="none" w:sz="0" w:space="0" w:color="auto"/>
        <w:bottom w:val="none" w:sz="0" w:space="0" w:color="auto"/>
        <w:right w:val="none" w:sz="0" w:space="0" w:color="auto"/>
      </w:divBdr>
    </w:div>
    <w:div w:id="2054113820">
      <w:bodyDiv w:val="1"/>
      <w:marLeft w:val="0"/>
      <w:marRight w:val="0"/>
      <w:marTop w:val="0"/>
      <w:marBottom w:val="0"/>
      <w:divBdr>
        <w:top w:val="none" w:sz="0" w:space="0" w:color="auto"/>
        <w:left w:val="none" w:sz="0" w:space="0" w:color="auto"/>
        <w:bottom w:val="none" w:sz="0" w:space="0" w:color="auto"/>
        <w:right w:val="none" w:sz="0" w:space="0" w:color="auto"/>
      </w:divBdr>
    </w:div>
    <w:div w:id="2071347690">
      <w:bodyDiv w:val="1"/>
      <w:marLeft w:val="0"/>
      <w:marRight w:val="0"/>
      <w:marTop w:val="0"/>
      <w:marBottom w:val="0"/>
      <w:divBdr>
        <w:top w:val="none" w:sz="0" w:space="0" w:color="auto"/>
        <w:left w:val="none" w:sz="0" w:space="0" w:color="auto"/>
        <w:bottom w:val="none" w:sz="0" w:space="0" w:color="auto"/>
        <w:right w:val="none" w:sz="0" w:space="0" w:color="auto"/>
      </w:divBdr>
    </w:div>
    <w:div w:id="20729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43DF-9B6A-4C26-967F-C5593A40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U S N E S E N Í   č</vt:lpstr>
    </vt:vector>
  </TitlesOfParts>
  <Company>Stanislav Švejda</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S N E S E N Í   č</dc:title>
  <dc:creator>Stanislav Švejda</dc:creator>
  <cp:lastModifiedBy>Uživatel systému Windows</cp:lastModifiedBy>
  <cp:revision>2</cp:revision>
  <cp:lastPrinted>2019-10-23T08:55:00Z</cp:lastPrinted>
  <dcterms:created xsi:type="dcterms:W3CDTF">2019-10-31T09:41:00Z</dcterms:created>
  <dcterms:modified xsi:type="dcterms:W3CDTF">2019-10-31T09:41:00Z</dcterms:modified>
</cp:coreProperties>
</file>